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BF" w:rsidRDefault="004C2A39" w:rsidP="00CC34BF">
      <w:pPr>
        <w:pStyle w:val="Default"/>
        <w:jc w:val="center"/>
        <w:rPr>
          <w:rFonts w:cs="HelveticaNeue-Light"/>
          <w:b/>
          <w:smallCaps/>
          <w:color w:val="0070C0"/>
          <w:sz w:val="34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1E5017" wp14:editId="7DF3615C">
            <wp:simplePos x="0" y="0"/>
            <wp:positionH relativeFrom="column">
              <wp:posOffset>-670956</wp:posOffset>
            </wp:positionH>
            <wp:positionV relativeFrom="paragraph">
              <wp:posOffset>-854215</wp:posOffset>
            </wp:positionV>
            <wp:extent cx="1272540" cy="884391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884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4BF" w:rsidRPr="00D67604">
        <w:rPr>
          <w:rFonts w:cs="HelveticaNeue-Light"/>
          <w:b/>
          <w:smallCaps/>
          <w:color w:val="0070C0"/>
          <w:sz w:val="34"/>
          <w:szCs w:val="36"/>
        </w:rPr>
        <w:t>Saisine du Comité</w:t>
      </w:r>
      <w:r w:rsidR="00BA22E4">
        <w:rPr>
          <w:rFonts w:cs="HelveticaNeue-Light"/>
          <w:b/>
          <w:smallCaps/>
          <w:color w:val="0070C0"/>
          <w:sz w:val="34"/>
          <w:szCs w:val="36"/>
        </w:rPr>
        <w:t xml:space="preserve"> Social Territorial</w:t>
      </w:r>
      <w:r w:rsidR="00CC34BF" w:rsidRPr="00D67604">
        <w:rPr>
          <w:rFonts w:cs="HelveticaNeue-Light"/>
          <w:b/>
          <w:smallCaps/>
          <w:color w:val="0070C0"/>
          <w:sz w:val="34"/>
          <w:szCs w:val="36"/>
        </w:rPr>
        <w:t xml:space="preserve"> </w:t>
      </w:r>
      <w:r w:rsidR="00631839" w:rsidRPr="00D67604">
        <w:rPr>
          <w:rFonts w:cs="HelveticaNeue-Light"/>
          <w:b/>
          <w:smallCaps/>
          <w:color w:val="0070C0"/>
          <w:sz w:val="34"/>
          <w:szCs w:val="36"/>
        </w:rPr>
        <w:t>(C</w:t>
      </w:r>
      <w:r w:rsidR="00BA22E4">
        <w:rPr>
          <w:rFonts w:cs="HelveticaNeue-Light"/>
          <w:b/>
          <w:smallCaps/>
          <w:color w:val="0070C0"/>
          <w:sz w:val="34"/>
          <w:szCs w:val="36"/>
        </w:rPr>
        <w:t>S</w:t>
      </w:r>
      <w:r w:rsidR="00631839" w:rsidRPr="00D67604">
        <w:rPr>
          <w:rFonts w:cs="HelveticaNeue-Light"/>
          <w:b/>
          <w:smallCaps/>
          <w:color w:val="0070C0"/>
          <w:sz w:val="34"/>
          <w:szCs w:val="36"/>
        </w:rPr>
        <w:t>T)</w:t>
      </w:r>
    </w:p>
    <w:p w:rsidR="00BA22E4" w:rsidRDefault="00BA22E4" w:rsidP="00BA22E4">
      <w:pPr>
        <w:pStyle w:val="Default"/>
        <w:jc w:val="center"/>
        <w:rPr>
          <w:rFonts w:cs="HelveticaNeue-Light"/>
          <w:b/>
          <w:smallCaps/>
          <w:color w:val="0070C0"/>
          <w:sz w:val="34"/>
          <w:szCs w:val="36"/>
        </w:rPr>
      </w:pPr>
      <w:r>
        <w:rPr>
          <w:rFonts w:cs="HelveticaNeue-Light"/>
          <w:b/>
          <w:smallCaps/>
          <w:color w:val="0070C0"/>
          <w:szCs w:val="36"/>
        </w:rPr>
        <w:t>Séance ordinaire 󠄃</w:t>
      </w:r>
      <w:r>
        <w:rPr>
          <w:rFonts w:cs="HelveticaNeue-Light"/>
          <w:b/>
          <w:smallCaps/>
          <w:color w:val="0070C0"/>
          <w:szCs w:val="36"/>
        </w:rPr>
        <w:sym w:font="Webdings" w:char="F063"/>
      </w:r>
      <w:r>
        <w:rPr>
          <w:rFonts w:cs="HelveticaNeue-Light"/>
          <w:b/>
          <w:smallCaps/>
          <w:color w:val="0070C0"/>
          <w:szCs w:val="36"/>
        </w:rPr>
        <w:tab/>
        <w:t xml:space="preserve">extraordinaire </w:t>
      </w:r>
      <w:r>
        <w:rPr>
          <w:rFonts w:cs="HelveticaNeue-Light"/>
          <w:b/>
          <w:smallCaps/>
          <w:color w:val="0070C0"/>
          <w:szCs w:val="36"/>
        </w:rPr>
        <w:sym w:font="Webdings" w:char="F063"/>
      </w:r>
      <w:r>
        <w:rPr>
          <w:rFonts w:cs="HelveticaNeue-Light"/>
          <w:b/>
          <w:smallCaps/>
          <w:color w:val="0070C0"/>
          <w:sz w:val="34"/>
          <w:szCs w:val="36"/>
        </w:rPr>
        <w:t xml:space="preserve"> </w:t>
      </w:r>
    </w:p>
    <w:p w:rsidR="00D67604" w:rsidRPr="00D67604" w:rsidRDefault="00D67604" w:rsidP="00BA22E4">
      <w:pPr>
        <w:pStyle w:val="Default"/>
        <w:jc w:val="center"/>
        <w:rPr>
          <w:rFonts w:cs="HelveticaNeue-Light"/>
          <w:b/>
          <w:color w:val="0070C0"/>
          <w:szCs w:val="36"/>
        </w:rPr>
      </w:pPr>
      <w:r w:rsidRPr="00D67604">
        <w:rPr>
          <w:rFonts w:cs="HelveticaNeue-Light"/>
          <w:b/>
          <w:color w:val="0070C0"/>
          <w:szCs w:val="36"/>
        </w:rPr>
        <w:t>Séance du ……………………………</w:t>
      </w:r>
      <w:r>
        <w:rPr>
          <w:rFonts w:cs="HelveticaNeue-Light"/>
          <w:b/>
          <w:color w:val="0070C0"/>
          <w:szCs w:val="36"/>
        </w:rPr>
        <w:t>……………</w:t>
      </w:r>
    </w:p>
    <w:p w:rsidR="00CC34BF" w:rsidRPr="00D67604" w:rsidRDefault="00CC34BF" w:rsidP="00CC34BF">
      <w:pPr>
        <w:pStyle w:val="Default"/>
        <w:rPr>
          <w:rFonts w:ascii="Calibri" w:hAnsi="Calibri"/>
          <w:sz w:val="16"/>
          <w:szCs w:val="22"/>
        </w:rPr>
      </w:pPr>
    </w:p>
    <w:p w:rsidR="00CC34BF" w:rsidRPr="00CC34BF" w:rsidRDefault="00CC34BF" w:rsidP="00654A12">
      <w:pPr>
        <w:pStyle w:val="Default"/>
        <w:jc w:val="both"/>
        <w:rPr>
          <w:rFonts w:ascii="Calibri" w:hAnsi="Calibri"/>
          <w:sz w:val="28"/>
          <w:szCs w:val="22"/>
        </w:rPr>
      </w:pPr>
      <w:r w:rsidRPr="00904F9E">
        <w:rPr>
          <w:rFonts w:ascii="Calibri" w:hAnsi="Calibri"/>
          <w:b/>
          <w:bCs/>
          <w:caps/>
          <w:sz w:val="28"/>
          <w:szCs w:val="22"/>
          <w:u w:val="single"/>
        </w:rPr>
        <w:t>Objet</w:t>
      </w:r>
      <w:r w:rsidRPr="00CC34BF">
        <w:rPr>
          <w:rFonts w:ascii="Calibri" w:hAnsi="Calibri"/>
          <w:b/>
          <w:bCs/>
          <w:sz w:val="28"/>
          <w:szCs w:val="22"/>
        </w:rPr>
        <w:t xml:space="preserve"> :</w:t>
      </w:r>
      <w:r w:rsidRPr="00CC34BF">
        <w:rPr>
          <w:rFonts w:ascii="Calibri" w:hAnsi="Calibri"/>
          <w:sz w:val="28"/>
          <w:szCs w:val="22"/>
        </w:rPr>
        <w:t xml:space="preserve"> </w:t>
      </w:r>
      <w:r w:rsidR="00176A96">
        <w:rPr>
          <w:b/>
          <w:smallCaps/>
          <w:sz w:val="28"/>
        </w:rPr>
        <w:t>Suppression de poste</w:t>
      </w:r>
      <w:r w:rsidRPr="00CC34BF">
        <w:rPr>
          <w:rFonts w:ascii="Calibri" w:hAnsi="Calibri"/>
          <w:sz w:val="28"/>
          <w:szCs w:val="22"/>
        </w:rPr>
        <w:t xml:space="preserve"> </w:t>
      </w:r>
    </w:p>
    <w:p w:rsidR="0068586B" w:rsidRDefault="0068586B" w:rsidP="0068586B">
      <w:pPr>
        <w:pStyle w:val="Default"/>
        <w:spacing w:after="1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Textes principaux de référence</w:t>
      </w:r>
      <w:r>
        <w:rPr>
          <w:rFonts w:ascii="Calibri" w:hAnsi="Calibri"/>
          <w:b/>
          <w:bCs/>
          <w:sz w:val="22"/>
          <w:szCs w:val="22"/>
        </w:rPr>
        <w:t xml:space="preserve"> : </w:t>
      </w:r>
    </w:p>
    <w:p w:rsidR="0068586B" w:rsidRDefault="0068586B" w:rsidP="0068586B">
      <w:pPr>
        <w:pStyle w:val="Default"/>
        <w:numPr>
          <w:ilvl w:val="0"/>
          <w:numId w:val="16"/>
        </w:numPr>
        <w:ind w:left="425" w:hanging="357"/>
        <w:jc w:val="both"/>
        <w:rPr>
          <w:rFonts w:ascii="Calibri" w:hAnsi="Calibri"/>
          <w:sz w:val="18"/>
          <w:szCs w:val="22"/>
        </w:rPr>
      </w:pPr>
      <w:r>
        <w:rPr>
          <w:rFonts w:ascii="Calibri" w:hAnsi="Calibri"/>
          <w:sz w:val="18"/>
          <w:szCs w:val="22"/>
        </w:rPr>
        <w:t>Article L-542-1 à L542-5 du Code général de la fonction publique</w:t>
      </w:r>
    </w:p>
    <w:p w:rsidR="00631839" w:rsidRPr="00631839" w:rsidRDefault="00631839" w:rsidP="00D67604">
      <w:pPr>
        <w:spacing w:before="120" w:after="120" w:line="240" w:lineRule="auto"/>
        <w:ind w:right="-709"/>
        <w:rPr>
          <w:rFonts w:asciiTheme="minorHAnsi" w:hAnsiTheme="minorHAnsi" w:cs="Arial"/>
          <w:sz w:val="20"/>
          <w:szCs w:val="20"/>
          <w:lang w:eastAsia="fr-FR"/>
        </w:rPr>
      </w:pPr>
      <w:r w:rsidRPr="00631839">
        <w:rPr>
          <w:rFonts w:asciiTheme="minorHAnsi" w:hAnsiTheme="minorHAnsi" w:cs="Arial"/>
          <w:sz w:val="20"/>
          <w:szCs w:val="20"/>
          <w:lang w:eastAsia="fr-FR"/>
        </w:rPr>
        <w:t>Le comité technique doit être saisi pour toute suppression d'un emploi permanent.</w:t>
      </w:r>
      <w:r w:rsidR="0001372F" w:rsidRPr="00654A12">
        <w:rPr>
          <w:rFonts w:asciiTheme="minorHAnsi" w:hAnsiTheme="minorHAnsi" w:cs="Arial"/>
          <w:sz w:val="20"/>
          <w:szCs w:val="20"/>
          <w:lang w:eastAsia="fr-FR"/>
        </w:rPr>
        <w:t xml:space="preserve"> (</w:t>
      </w:r>
      <w:r w:rsidR="00654A12" w:rsidRPr="00654A12">
        <w:rPr>
          <w:rFonts w:asciiTheme="minorHAnsi" w:hAnsiTheme="minorHAnsi" w:cs="Arial"/>
          <w:i/>
          <w:sz w:val="18"/>
          <w:szCs w:val="20"/>
          <w:lang w:eastAsia="fr-FR"/>
        </w:rPr>
        <w:t>Stagiaire</w:t>
      </w:r>
      <w:r w:rsidR="00D67604">
        <w:rPr>
          <w:rFonts w:asciiTheme="minorHAnsi" w:hAnsiTheme="minorHAnsi" w:cs="Arial"/>
          <w:i/>
          <w:sz w:val="18"/>
          <w:szCs w:val="20"/>
          <w:lang w:eastAsia="fr-FR"/>
        </w:rPr>
        <w:t xml:space="preserve">, </w:t>
      </w:r>
      <w:r w:rsidR="0001372F" w:rsidRPr="00654A12">
        <w:rPr>
          <w:rFonts w:asciiTheme="minorHAnsi" w:hAnsiTheme="minorHAnsi" w:cs="Arial"/>
          <w:i/>
          <w:sz w:val="18"/>
          <w:szCs w:val="20"/>
          <w:lang w:eastAsia="fr-FR"/>
        </w:rPr>
        <w:t xml:space="preserve">titulaire </w:t>
      </w:r>
      <w:r w:rsidR="00654A12" w:rsidRPr="00654A12">
        <w:rPr>
          <w:rFonts w:asciiTheme="minorHAnsi" w:hAnsiTheme="minorHAnsi" w:cs="Arial"/>
          <w:i/>
          <w:sz w:val="18"/>
          <w:szCs w:val="20"/>
          <w:lang w:eastAsia="fr-FR"/>
        </w:rPr>
        <w:t xml:space="preserve">et </w:t>
      </w:r>
      <w:r w:rsidR="0001372F" w:rsidRPr="00654A12">
        <w:rPr>
          <w:rFonts w:asciiTheme="minorHAnsi" w:hAnsiTheme="minorHAnsi" w:cs="Arial"/>
          <w:i/>
          <w:sz w:val="18"/>
          <w:szCs w:val="20"/>
          <w:lang w:eastAsia="fr-FR"/>
        </w:rPr>
        <w:t>contractuel</w:t>
      </w:r>
      <w:r w:rsidR="0001372F" w:rsidRPr="00654A12">
        <w:rPr>
          <w:rFonts w:asciiTheme="minorHAnsi" w:hAnsiTheme="minorHAnsi" w:cs="Arial"/>
          <w:sz w:val="20"/>
          <w:szCs w:val="20"/>
          <w:lang w:eastAsia="fr-FR"/>
        </w:rPr>
        <w:t>)</w:t>
      </w:r>
    </w:p>
    <w:p w:rsidR="00F633FD" w:rsidRPr="00F633FD" w:rsidRDefault="00F633FD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ind w:right="-284"/>
        <w:rPr>
          <w:rFonts w:ascii="Calibri" w:hAnsi="Calibri"/>
          <w:b/>
          <w:bCs/>
          <w:smallCaps/>
          <w:sz w:val="10"/>
          <w:szCs w:val="22"/>
          <w:u w:val="single"/>
        </w:rPr>
      </w:pPr>
    </w:p>
    <w:p w:rsidR="00CC34BF" w:rsidRDefault="00BB09A1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ind w:right="-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  <w:u w:val="single"/>
        </w:rPr>
        <w:t>Collectivité</w:t>
      </w:r>
      <w:r w:rsidR="00D67604">
        <w:rPr>
          <w:rFonts w:ascii="Calibri" w:hAnsi="Calibri"/>
          <w:b/>
          <w:bCs/>
          <w:smallCaps/>
          <w:sz w:val="22"/>
          <w:szCs w:val="22"/>
          <w:u w:val="single"/>
        </w:rPr>
        <w:t>/Etablissement public</w:t>
      </w:r>
      <w:r w:rsidR="00CC34BF" w:rsidRPr="0099329E">
        <w:rPr>
          <w:rFonts w:ascii="Calibri" w:hAnsi="Calibri"/>
          <w:sz w:val="22"/>
          <w:szCs w:val="22"/>
        </w:rPr>
        <w:t xml:space="preserve"> :</w:t>
      </w:r>
      <w:r w:rsidR="00CC34BF" w:rsidRPr="00EF0FE9">
        <w:rPr>
          <w:rFonts w:ascii="Calibri" w:hAnsi="Calibri"/>
          <w:sz w:val="22"/>
          <w:szCs w:val="22"/>
        </w:rPr>
        <w:t xml:space="preserve"> </w:t>
      </w:r>
      <w:r w:rsidR="00CC34BF" w:rsidRPr="00F633FD">
        <w:rPr>
          <w:rFonts w:ascii="Calibri" w:hAnsi="Calibri"/>
          <w:sz w:val="20"/>
          <w:szCs w:val="22"/>
        </w:rPr>
        <w:tab/>
      </w:r>
    </w:p>
    <w:p w:rsidR="00CC34BF" w:rsidRPr="004F2635" w:rsidRDefault="00CC34BF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4536"/>
          <w:tab w:val="left" w:leader="dot" w:pos="9072"/>
        </w:tabs>
        <w:spacing w:before="12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ab/>
      </w:r>
      <w:r w:rsidR="005A2E63">
        <w:rPr>
          <w:rFonts w:ascii="Calibri" w:hAnsi="Calibri"/>
          <w:sz w:val="20"/>
          <w:szCs w:val="20"/>
        </w:rPr>
        <w:t>Ville</w:t>
      </w:r>
      <w:r w:rsidR="00556B92" w:rsidRPr="004F2635">
        <w:rPr>
          <w:rFonts w:ascii="Calibri" w:hAnsi="Calibri"/>
          <w:sz w:val="20"/>
          <w:szCs w:val="20"/>
        </w:rPr>
        <w:t> :</w:t>
      </w:r>
      <w:r w:rsidR="00556B92" w:rsidRPr="004F2635">
        <w:rPr>
          <w:rFonts w:ascii="Calibri" w:hAnsi="Calibri"/>
          <w:sz w:val="20"/>
          <w:szCs w:val="20"/>
        </w:rPr>
        <w:tab/>
      </w:r>
    </w:p>
    <w:p w:rsidR="00136C18" w:rsidRPr="004F2635" w:rsidRDefault="00136C18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12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 xml:space="preserve">Nombre d’habitants : </w:t>
      </w:r>
      <w:r w:rsidRPr="004F2635">
        <w:rPr>
          <w:rFonts w:ascii="Calibri" w:hAnsi="Calibri"/>
          <w:sz w:val="20"/>
          <w:szCs w:val="20"/>
        </w:rPr>
        <w:tab/>
      </w:r>
    </w:p>
    <w:p w:rsidR="00CC34BF" w:rsidRPr="004F2635" w:rsidRDefault="00CC34BF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12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 xml:space="preserve">Personne en charge du dossier </w:t>
      </w:r>
      <w:r w:rsidRPr="004F2635">
        <w:rPr>
          <w:rFonts w:ascii="Calibri" w:hAnsi="Calibri"/>
          <w:sz w:val="20"/>
          <w:szCs w:val="20"/>
        </w:rPr>
        <w:tab/>
      </w:r>
    </w:p>
    <w:p w:rsidR="008A4930" w:rsidRPr="004F2635" w:rsidRDefault="008A4930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4536"/>
          <w:tab w:val="left" w:leader="dot" w:pos="9072"/>
        </w:tabs>
        <w:spacing w:before="12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sym w:font="Wingdings" w:char="F028"/>
      </w:r>
      <w:r w:rsidRPr="004F2635">
        <w:rPr>
          <w:rFonts w:ascii="Calibri" w:hAnsi="Calibri"/>
          <w:sz w:val="20"/>
          <w:szCs w:val="20"/>
        </w:rPr>
        <w:t> : …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…/…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.…/…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.../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….../…</w:t>
      </w:r>
      <w:r w:rsidR="001926A2" w:rsidRPr="004F2635">
        <w:rPr>
          <w:rFonts w:ascii="Calibri" w:hAnsi="Calibri"/>
          <w:sz w:val="20"/>
          <w:szCs w:val="20"/>
        </w:rPr>
        <w:t>..</w:t>
      </w:r>
      <w:r w:rsidR="005A2E63">
        <w:rPr>
          <w:rFonts w:ascii="Calibri" w:hAnsi="Calibri"/>
          <w:sz w:val="20"/>
          <w:szCs w:val="20"/>
        </w:rPr>
        <w:t>...</w:t>
      </w:r>
      <w:r w:rsidR="001926A2" w:rsidRPr="004F2635">
        <w:rPr>
          <w:rFonts w:ascii="Calibri" w:hAnsi="Calibri"/>
          <w:sz w:val="20"/>
          <w:szCs w:val="20"/>
        </w:rPr>
        <w:tab/>
        <w:t xml:space="preserve">Mail : </w:t>
      </w:r>
      <w:r w:rsidR="001926A2" w:rsidRPr="004F2635">
        <w:rPr>
          <w:rFonts w:ascii="Calibri" w:hAnsi="Calibri"/>
          <w:sz w:val="20"/>
          <w:szCs w:val="20"/>
        </w:rPr>
        <w:tab/>
      </w:r>
    </w:p>
    <w:p w:rsidR="00CC34BF" w:rsidRPr="004F2635" w:rsidRDefault="00CC34BF" w:rsidP="0068586B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2977"/>
          <w:tab w:val="left" w:pos="5245"/>
          <w:tab w:val="left" w:pos="7513"/>
          <w:tab w:val="left" w:leader="dot" w:pos="9072"/>
        </w:tabs>
        <w:spacing w:before="12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>Nom</w:t>
      </w:r>
      <w:r w:rsidR="00B739F2" w:rsidRPr="004F2635">
        <w:rPr>
          <w:rFonts w:ascii="Calibri" w:hAnsi="Calibri"/>
          <w:sz w:val="20"/>
          <w:szCs w:val="20"/>
        </w:rPr>
        <w:t xml:space="preserve">bre d’agents : </w:t>
      </w:r>
      <w:r w:rsidR="0068586B">
        <w:rPr>
          <w:rFonts w:ascii="Calibri" w:hAnsi="Calibri"/>
          <w:sz w:val="20"/>
          <w:szCs w:val="20"/>
        </w:rPr>
        <w:t xml:space="preserve">………….   </w:t>
      </w:r>
      <w:r w:rsidR="0068586B">
        <w:rPr>
          <w:rFonts w:ascii="Calibri" w:hAnsi="Calibri"/>
          <w:sz w:val="20"/>
          <w:szCs w:val="20"/>
        </w:rPr>
        <w:sym w:font="Wingdings" w:char="F0E8"/>
      </w:r>
      <w:r w:rsidR="00D67604" w:rsidRPr="004F2635">
        <w:rPr>
          <w:rFonts w:ascii="Calibri" w:hAnsi="Calibri"/>
          <w:sz w:val="20"/>
          <w:szCs w:val="20"/>
        </w:rPr>
        <w:tab/>
      </w:r>
      <w:r w:rsidR="00B739F2" w:rsidRPr="004F2635">
        <w:rPr>
          <w:rFonts w:ascii="Calibri" w:hAnsi="Calibri"/>
          <w:sz w:val="20"/>
          <w:szCs w:val="20"/>
        </w:rPr>
        <w:t>T</w:t>
      </w:r>
      <w:r w:rsidRPr="004F2635">
        <w:rPr>
          <w:rFonts w:ascii="Calibri" w:hAnsi="Calibri"/>
          <w:sz w:val="20"/>
          <w:szCs w:val="20"/>
        </w:rPr>
        <w:t xml:space="preserve">itulaires : </w:t>
      </w:r>
      <w:proofErr w:type="gramStart"/>
      <w:r w:rsidRPr="004F2635">
        <w:rPr>
          <w:rFonts w:ascii="Calibri" w:hAnsi="Calibri"/>
          <w:sz w:val="20"/>
          <w:szCs w:val="20"/>
        </w:rPr>
        <w:t>…</w:t>
      </w:r>
      <w:r w:rsidR="008A4930" w:rsidRPr="004F2635">
        <w:rPr>
          <w:rFonts w:ascii="Calibri" w:hAnsi="Calibri"/>
          <w:sz w:val="20"/>
          <w:szCs w:val="20"/>
        </w:rPr>
        <w:t>….</w:t>
      </w:r>
      <w:proofErr w:type="gramEnd"/>
      <w:r w:rsidR="008A4930" w:rsidRPr="004F2635">
        <w:rPr>
          <w:rFonts w:ascii="Calibri" w:hAnsi="Calibri"/>
          <w:sz w:val="20"/>
          <w:szCs w:val="20"/>
        </w:rPr>
        <w:t>.</w:t>
      </w:r>
      <w:r w:rsidRPr="004F2635">
        <w:rPr>
          <w:rFonts w:ascii="Calibri" w:hAnsi="Calibri"/>
          <w:sz w:val="20"/>
          <w:szCs w:val="20"/>
        </w:rPr>
        <w:tab/>
        <w:t xml:space="preserve">Stagiaires : </w:t>
      </w:r>
      <w:proofErr w:type="gramStart"/>
      <w:r w:rsidRPr="004F2635">
        <w:rPr>
          <w:rFonts w:ascii="Calibri" w:hAnsi="Calibri"/>
          <w:sz w:val="20"/>
          <w:szCs w:val="20"/>
        </w:rPr>
        <w:t>…</w:t>
      </w:r>
      <w:r w:rsidR="008A4930" w:rsidRPr="004F2635">
        <w:rPr>
          <w:rFonts w:ascii="Calibri" w:hAnsi="Calibri"/>
          <w:sz w:val="20"/>
          <w:szCs w:val="20"/>
        </w:rPr>
        <w:t>….</w:t>
      </w:r>
      <w:proofErr w:type="gramEnd"/>
      <w:r w:rsidRPr="004F2635">
        <w:rPr>
          <w:rFonts w:ascii="Calibri" w:hAnsi="Calibri"/>
          <w:sz w:val="20"/>
          <w:szCs w:val="20"/>
        </w:rPr>
        <w:t>.</w:t>
      </w:r>
      <w:r w:rsidRPr="004F2635">
        <w:rPr>
          <w:rFonts w:ascii="Calibri" w:hAnsi="Calibri"/>
          <w:sz w:val="20"/>
          <w:szCs w:val="20"/>
        </w:rPr>
        <w:tab/>
      </w:r>
      <w:r w:rsidR="006A3EB7" w:rsidRPr="004F2635">
        <w:rPr>
          <w:rFonts w:ascii="Calibri" w:hAnsi="Calibri"/>
          <w:sz w:val="20"/>
          <w:szCs w:val="20"/>
        </w:rPr>
        <w:t>Contractuels</w:t>
      </w:r>
      <w:r w:rsidRPr="004F2635">
        <w:rPr>
          <w:rFonts w:ascii="Calibri" w:hAnsi="Calibri"/>
          <w:sz w:val="20"/>
          <w:szCs w:val="20"/>
        </w:rPr>
        <w:t xml:space="preserve"> : </w:t>
      </w:r>
      <w:proofErr w:type="gramStart"/>
      <w:r w:rsidRPr="004F2635">
        <w:rPr>
          <w:rFonts w:ascii="Calibri" w:hAnsi="Calibri"/>
          <w:sz w:val="20"/>
          <w:szCs w:val="20"/>
        </w:rPr>
        <w:t>…</w:t>
      </w:r>
      <w:r w:rsidR="008A4930" w:rsidRPr="004F2635">
        <w:rPr>
          <w:rFonts w:ascii="Calibri" w:hAnsi="Calibri"/>
          <w:sz w:val="20"/>
          <w:szCs w:val="20"/>
        </w:rPr>
        <w:t>…</w:t>
      </w:r>
      <w:r w:rsidRPr="004F2635">
        <w:rPr>
          <w:rFonts w:ascii="Calibri" w:hAnsi="Calibri"/>
          <w:sz w:val="20"/>
          <w:szCs w:val="20"/>
        </w:rPr>
        <w:t>.</w:t>
      </w:r>
      <w:proofErr w:type="gramEnd"/>
      <w:r w:rsidRPr="004F2635">
        <w:rPr>
          <w:rFonts w:ascii="Calibri" w:hAnsi="Calibri"/>
          <w:sz w:val="20"/>
          <w:szCs w:val="20"/>
        </w:rPr>
        <w:t xml:space="preserve">. </w:t>
      </w:r>
    </w:p>
    <w:p w:rsidR="00136C18" w:rsidRPr="00654A12" w:rsidRDefault="00136C18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214"/>
        </w:tabs>
        <w:ind w:right="-284"/>
        <w:rPr>
          <w:rFonts w:ascii="Calibri" w:hAnsi="Calibri"/>
          <w:sz w:val="12"/>
          <w:szCs w:val="22"/>
        </w:rPr>
      </w:pPr>
    </w:p>
    <w:p w:rsidR="00D6613A" w:rsidRPr="00654A12" w:rsidRDefault="00D6613A" w:rsidP="00CC34BF">
      <w:pPr>
        <w:pStyle w:val="Default"/>
        <w:rPr>
          <w:rFonts w:ascii="Calibri" w:hAnsi="Calibri"/>
          <w:sz w:val="12"/>
          <w:szCs w:val="22"/>
        </w:rPr>
      </w:pPr>
    </w:p>
    <w:p w:rsidR="0099329E" w:rsidRPr="00794764" w:rsidRDefault="0099329E" w:rsidP="00654A12">
      <w:pPr>
        <w:pStyle w:val="Default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ind w:right="-284"/>
        <w:rPr>
          <w:rFonts w:asciiTheme="minorHAnsi" w:hAnsiTheme="minorHAnsi"/>
          <w:sz w:val="16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  <w:u w:val="single"/>
        </w:rPr>
        <w:t>Poste à supprimer</w:t>
      </w:r>
      <w:r w:rsidRPr="0099329E">
        <w:rPr>
          <w:rFonts w:ascii="Calibri" w:hAnsi="Calibri"/>
          <w:b/>
          <w:bCs/>
          <w:smallCaps/>
          <w:sz w:val="22"/>
          <w:szCs w:val="22"/>
        </w:rPr>
        <w:t xml:space="preserve"> : </w:t>
      </w:r>
      <w:r w:rsidR="00794764" w:rsidRPr="00794764">
        <w:rPr>
          <w:rFonts w:ascii="Calibri" w:hAnsi="Calibri"/>
          <w:bCs/>
          <w:smallCaps/>
          <w:sz w:val="16"/>
          <w:szCs w:val="22"/>
        </w:rPr>
        <w:t>(1)</w:t>
      </w:r>
    </w:p>
    <w:p w:rsidR="0068412E" w:rsidRPr="0001372F" w:rsidRDefault="008A4218" w:rsidP="00654A12">
      <w:pPr>
        <w:pStyle w:val="Default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tabs>
          <w:tab w:val="left" w:pos="4253"/>
          <w:tab w:val="left" w:leader="dot" w:pos="9072"/>
        </w:tabs>
        <w:spacing w:before="60"/>
        <w:ind w:right="-284"/>
        <w:rPr>
          <w:rFonts w:asciiTheme="minorHAnsi" w:hAnsiTheme="minorHAnsi"/>
          <w:color w:val="666666"/>
          <w:sz w:val="14"/>
          <w:szCs w:val="20"/>
        </w:rPr>
      </w:pPr>
      <w:r w:rsidRPr="0001372F">
        <w:rPr>
          <w:rFonts w:asciiTheme="minorHAnsi" w:hAnsiTheme="minorHAnsi"/>
          <w:sz w:val="20"/>
          <w:szCs w:val="20"/>
        </w:rPr>
        <w:sym w:font="Wingdings" w:char="F06F"/>
      </w:r>
      <w:r w:rsidR="0099329E" w:rsidRPr="0001372F">
        <w:rPr>
          <w:rFonts w:asciiTheme="minorHAnsi" w:hAnsiTheme="minorHAnsi"/>
          <w:sz w:val="20"/>
          <w:szCs w:val="20"/>
        </w:rPr>
        <w:t xml:space="preserve"> C</w:t>
      </w:r>
      <w:r w:rsidRPr="0001372F">
        <w:rPr>
          <w:rFonts w:asciiTheme="minorHAnsi" w:hAnsiTheme="minorHAnsi"/>
          <w:sz w:val="20"/>
          <w:szCs w:val="20"/>
        </w:rPr>
        <w:t>as général</w:t>
      </w:r>
      <w:r w:rsidR="00C25133" w:rsidRPr="00C25133">
        <w:rPr>
          <w:rFonts w:asciiTheme="minorHAnsi" w:hAnsiTheme="minorHAnsi"/>
          <w:sz w:val="12"/>
          <w:szCs w:val="20"/>
        </w:rPr>
        <w:t xml:space="preserve"> </w:t>
      </w:r>
      <w:r w:rsidR="00686E78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>(un emploi unique chez un employeur unique)</w:t>
      </w:r>
      <w:r w:rsidR="0068412E" w:rsidRPr="0001372F">
        <w:rPr>
          <w:rFonts w:asciiTheme="minorHAnsi" w:hAnsiTheme="minorHAnsi"/>
          <w:i/>
          <w:color w:val="808080" w:themeColor="background1" w:themeShade="80"/>
          <w:sz w:val="20"/>
          <w:szCs w:val="20"/>
        </w:rPr>
        <w:tab/>
      </w:r>
      <w:r w:rsidR="0068412E" w:rsidRPr="0001372F">
        <w:rPr>
          <w:rFonts w:asciiTheme="minorHAnsi" w:hAnsiTheme="minorHAnsi"/>
          <w:sz w:val="20"/>
          <w:szCs w:val="20"/>
        </w:rPr>
        <w:sym w:font="Wingdings" w:char="F06F"/>
      </w:r>
      <w:r w:rsidR="0068412E" w:rsidRPr="0001372F">
        <w:rPr>
          <w:rFonts w:asciiTheme="minorHAnsi" w:hAnsiTheme="minorHAnsi"/>
          <w:sz w:val="20"/>
          <w:szCs w:val="20"/>
        </w:rPr>
        <w:t xml:space="preserve"> Intercommunal </w:t>
      </w:r>
      <w:r w:rsidR="0068412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 xml:space="preserve">(un </w:t>
      </w:r>
      <w:r w:rsidR="000D78D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>grade</w:t>
      </w:r>
      <w:r w:rsidR="0068412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 xml:space="preserve"> unique </w:t>
      </w:r>
      <w:r w:rsidR="000D78D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>mais</w:t>
      </w:r>
      <w:r w:rsidR="0068412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 xml:space="preserve"> plusieurs employeurs)</w:t>
      </w:r>
    </w:p>
    <w:p w:rsidR="00686E78" w:rsidRPr="0001372F" w:rsidRDefault="00686E78" w:rsidP="00654A12">
      <w:pPr>
        <w:pStyle w:val="Default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tabs>
          <w:tab w:val="left" w:pos="4253"/>
          <w:tab w:val="left" w:leader="dot" w:pos="9072"/>
        </w:tabs>
        <w:ind w:right="-284"/>
        <w:rPr>
          <w:rFonts w:asciiTheme="minorHAnsi" w:hAnsiTheme="minorHAnsi"/>
          <w:color w:val="666666"/>
          <w:sz w:val="14"/>
          <w:szCs w:val="20"/>
        </w:rPr>
      </w:pPr>
      <w:r w:rsidRPr="0001372F">
        <w:rPr>
          <w:rFonts w:asciiTheme="minorHAnsi" w:hAnsiTheme="minorHAnsi"/>
          <w:sz w:val="20"/>
          <w:szCs w:val="20"/>
        </w:rPr>
        <w:sym w:font="Wingdings" w:char="F06F"/>
      </w:r>
      <w:r w:rsidRPr="0001372F">
        <w:rPr>
          <w:rFonts w:asciiTheme="minorHAnsi" w:hAnsiTheme="minorHAnsi"/>
          <w:sz w:val="20"/>
          <w:szCs w:val="20"/>
        </w:rPr>
        <w:t xml:space="preserve"> </w:t>
      </w:r>
      <w:r w:rsidR="0099329E" w:rsidRPr="0001372F">
        <w:rPr>
          <w:rFonts w:asciiTheme="minorHAnsi" w:hAnsiTheme="minorHAnsi"/>
          <w:sz w:val="20"/>
          <w:szCs w:val="20"/>
        </w:rPr>
        <w:t>P</w:t>
      </w:r>
      <w:r w:rsidRPr="0001372F">
        <w:rPr>
          <w:rFonts w:asciiTheme="minorHAnsi" w:hAnsiTheme="minorHAnsi"/>
          <w:sz w:val="20"/>
          <w:szCs w:val="20"/>
        </w:rPr>
        <w:t>olyvalent</w:t>
      </w:r>
      <w:r w:rsidR="00C25133">
        <w:rPr>
          <w:rFonts w:asciiTheme="minorHAnsi" w:hAnsiTheme="minorHAnsi"/>
          <w:sz w:val="20"/>
          <w:szCs w:val="20"/>
        </w:rPr>
        <w:t xml:space="preserve"> </w:t>
      </w:r>
      <w:r w:rsidRPr="0001372F">
        <w:rPr>
          <w:rFonts w:asciiTheme="minorHAnsi" w:hAnsiTheme="minorHAnsi"/>
          <w:i/>
          <w:color w:val="666666"/>
          <w:sz w:val="14"/>
          <w:szCs w:val="20"/>
        </w:rPr>
        <w:t>(</w:t>
      </w:r>
      <w:r w:rsidR="0099329E" w:rsidRPr="0001372F">
        <w:rPr>
          <w:rFonts w:asciiTheme="minorHAnsi" w:hAnsiTheme="minorHAnsi"/>
          <w:i/>
          <w:color w:val="666666"/>
          <w:sz w:val="14"/>
          <w:szCs w:val="20"/>
        </w:rPr>
        <w:t xml:space="preserve">plusieurs </w:t>
      </w:r>
      <w:r w:rsidR="000D78DE" w:rsidRPr="0001372F">
        <w:rPr>
          <w:rFonts w:asciiTheme="minorHAnsi" w:hAnsiTheme="minorHAnsi"/>
          <w:i/>
          <w:color w:val="666666"/>
          <w:sz w:val="14"/>
          <w:szCs w:val="20"/>
        </w:rPr>
        <w:t xml:space="preserve">grades </w:t>
      </w:r>
      <w:r w:rsidR="0099329E" w:rsidRPr="0001372F">
        <w:rPr>
          <w:rFonts w:asciiTheme="minorHAnsi" w:hAnsiTheme="minorHAnsi"/>
          <w:i/>
          <w:color w:val="666666"/>
          <w:sz w:val="14"/>
          <w:szCs w:val="20"/>
        </w:rPr>
        <w:t>chez un seul employeur</w:t>
      </w:r>
      <w:r w:rsidRPr="0001372F">
        <w:rPr>
          <w:rFonts w:asciiTheme="minorHAnsi" w:hAnsiTheme="minorHAnsi"/>
          <w:i/>
          <w:color w:val="666666"/>
          <w:sz w:val="14"/>
          <w:szCs w:val="20"/>
        </w:rPr>
        <w:t>)</w:t>
      </w:r>
      <w:r w:rsidR="0068412E" w:rsidRPr="0001372F">
        <w:rPr>
          <w:rFonts w:asciiTheme="minorHAnsi" w:hAnsiTheme="minorHAnsi"/>
          <w:i/>
          <w:color w:val="666666"/>
          <w:sz w:val="20"/>
          <w:szCs w:val="20"/>
        </w:rPr>
        <w:tab/>
      </w:r>
      <w:r w:rsidR="0068412E" w:rsidRPr="0001372F">
        <w:rPr>
          <w:rFonts w:asciiTheme="minorHAnsi" w:hAnsiTheme="minorHAnsi"/>
          <w:sz w:val="20"/>
          <w:szCs w:val="20"/>
        </w:rPr>
        <w:sym w:font="Wingdings" w:char="F06F"/>
      </w:r>
      <w:r w:rsidR="0068412E" w:rsidRPr="0001372F">
        <w:rPr>
          <w:rFonts w:asciiTheme="minorHAnsi" w:hAnsiTheme="minorHAnsi"/>
          <w:sz w:val="20"/>
          <w:szCs w:val="20"/>
        </w:rPr>
        <w:t xml:space="preserve"> </w:t>
      </w:r>
      <w:r w:rsidR="00D67604" w:rsidRPr="0001372F">
        <w:rPr>
          <w:rFonts w:asciiTheme="minorHAnsi" w:hAnsiTheme="minorHAnsi"/>
          <w:sz w:val="20"/>
          <w:szCs w:val="20"/>
        </w:rPr>
        <w:t>Pluri communal</w:t>
      </w:r>
      <w:r w:rsidR="00C25133">
        <w:rPr>
          <w:rFonts w:asciiTheme="minorHAnsi" w:hAnsiTheme="minorHAnsi"/>
          <w:sz w:val="12"/>
          <w:szCs w:val="20"/>
        </w:rPr>
        <w:t xml:space="preserve"> </w:t>
      </w:r>
      <w:r w:rsidR="0068412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>(emplois</w:t>
      </w:r>
      <w:r w:rsidR="000D78D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 xml:space="preserve"> de grades</w:t>
      </w:r>
      <w:r w:rsidR="0068412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 xml:space="preserve"> différents </w:t>
      </w:r>
      <w:r w:rsidR="000D78D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 xml:space="preserve">chez différents </w:t>
      </w:r>
      <w:r w:rsidR="0068412E" w:rsidRPr="0001372F">
        <w:rPr>
          <w:rFonts w:asciiTheme="minorHAnsi" w:hAnsiTheme="minorHAnsi"/>
          <w:i/>
          <w:color w:val="808080" w:themeColor="background1" w:themeShade="80"/>
          <w:sz w:val="14"/>
          <w:szCs w:val="20"/>
        </w:rPr>
        <w:t>employeurs)</w:t>
      </w:r>
    </w:p>
    <w:p w:rsidR="008A4218" w:rsidRPr="0001372F" w:rsidRDefault="008A4218" w:rsidP="00D67604">
      <w:pPr>
        <w:pStyle w:val="Default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tabs>
          <w:tab w:val="right" w:leader="dot" w:pos="5245"/>
          <w:tab w:val="left" w:pos="5387"/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t>Grade :</w:t>
      </w:r>
      <w:r w:rsidRPr="0001372F">
        <w:rPr>
          <w:rFonts w:ascii="Calibri" w:hAnsi="Calibri"/>
          <w:sz w:val="20"/>
          <w:szCs w:val="20"/>
        </w:rPr>
        <w:tab/>
      </w:r>
      <w:r w:rsidR="0068412E" w:rsidRPr="0001372F">
        <w:rPr>
          <w:rFonts w:ascii="Calibri" w:hAnsi="Calibri"/>
          <w:sz w:val="20"/>
          <w:szCs w:val="20"/>
        </w:rPr>
        <w:tab/>
      </w:r>
      <w:r w:rsidRPr="0001372F">
        <w:rPr>
          <w:rFonts w:ascii="Calibri" w:hAnsi="Calibri"/>
          <w:sz w:val="20"/>
          <w:szCs w:val="20"/>
        </w:rPr>
        <w:t>Fonction :</w:t>
      </w:r>
      <w:r w:rsidRPr="0001372F">
        <w:rPr>
          <w:rFonts w:ascii="Calibri" w:hAnsi="Calibri"/>
          <w:sz w:val="20"/>
          <w:szCs w:val="20"/>
        </w:rPr>
        <w:tab/>
      </w:r>
    </w:p>
    <w:p w:rsidR="008A4218" w:rsidRPr="0001372F" w:rsidRDefault="008A4218" w:rsidP="00654A12">
      <w:pPr>
        <w:pStyle w:val="Default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tabs>
          <w:tab w:val="right" w:leader="dot" w:pos="2694"/>
          <w:tab w:val="right" w:leader="dot" w:pos="3544"/>
          <w:tab w:val="left" w:pos="3686"/>
          <w:tab w:val="left" w:pos="5812"/>
          <w:tab w:val="left" w:pos="6521"/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t xml:space="preserve">Temps de travail : </w:t>
      </w:r>
      <w:r w:rsidRPr="0001372F">
        <w:rPr>
          <w:rFonts w:ascii="Calibri" w:hAnsi="Calibri"/>
          <w:sz w:val="20"/>
          <w:szCs w:val="20"/>
        </w:rPr>
        <w:tab/>
      </w:r>
      <w:r w:rsidR="0001372F" w:rsidRPr="0001372F">
        <w:rPr>
          <w:rFonts w:ascii="Calibri" w:hAnsi="Calibri"/>
          <w:sz w:val="20"/>
          <w:szCs w:val="20"/>
        </w:rPr>
        <w:t>H</w:t>
      </w:r>
      <w:r w:rsidR="0001372F" w:rsidRPr="0001372F">
        <w:rPr>
          <w:rFonts w:ascii="Calibri" w:hAnsi="Calibri"/>
          <w:sz w:val="20"/>
          <w:szCs w:val="20"/>
        </w:rPr>
        <w:tab/>
      </w:r>
      <w:r w:rsidRPr="0001372F">
        <w:rPr>
          <w:rFonts w:ascii="Calibri" w:hAnsi="Calibri"/>
          <w:sz w:val="20"/>
          <w:szCs w:val="20"/>
        </w:rPr>
        <w:tab/>
      </w:r>
      <w:r w:rsidRPr="0001372F">
        <w:rPr>
          <w:rFonts w:ascii="Calibri" w:hAnsi="Calibri"/>
          <w:sz w:val="20"/>
          <w:szCs w:val="20"/>
        </w:rPr>
        <w:sym w:font="Wingdings" w:char="F06F"/>
      </w:r>
      <w:r w:rsidRPr="0001372F">
        <w:rPr>
          <w:rFonts w:ascii="Calibri" w:hAnsi="Calibri"/>
          <w:sz w:val="20"/>
          <w:szCs w:val="20"/>
        </w:rPr>
        <w:t xml:space="preserve"> hebdomadaire</w:t>
      </w:r>
      <w:r w:rsidR="000D78DE" w:rsidRPr="0001372F">
        <w:rPr>
          <w:rFonts w:ascii="Calibri" w:hAnsi="Calibri"/>
          <w:sz w:val="20"/>
          <w:szCs w:val="20"/>
        </w:rPr>
        <w:t>s</w:t>
      </w:r>
      <w:r w:rsidRPr="0001372F">
        <w:rPr>
          <w:rFonts w:ascii="Calibri" w:hAnsi="Calibri"/>
          <w:sz w:val="20"/>
          <w:szCs w:val="20"/>
        </w:rPr>
        <w:t xml:space="preserve"> </w:t>
      </w:r>
      <w:r w:rsidR="000D78DE" w:rsidRPr="0001372F">
        <w:rPr>
          <w:rFonts w:ascii="Calibri" w:hAnsi="Calibri"/>
          <w:sz w:val="20"/>
          <w:szCs w:val="20"/>
        </w:rPr>
        <w:tab/>
      </w:r>
      <w:r w:rsidRPr="0001372F">
        <w:rPr>
          <w:rFonts w:ascii="Calibri" w:hAnsi="Calibri"/>
          <w:sz w:val="20"/>
          <w:szCs w:val="20"/>
        </w:rPr>
        <w:t xml:space="preserve">ou </w:t>
      </w:r>
      <w:r w:rsidR="000D78DE" w:rsidRPr="0001372F">
        <w:rPr>
          <w:rFonts w:ascii="Calibri" w:hAnsi="Calibri"/>
          <w:sz w:val="20"/>
          <w:szCs w:val="20"/>
        </w:rPr>
        <w:tab/>
      </w:r>
      <w:r w:rsidRPr="0001372F">
        <w:rPr>
          <w:rFonts w:ascii="Calibri" w:hAnsi="Calibri"/>
          <w:sz w:val="20"/>
          <w:szCs w:val="20"/>
        </w:rPr>
        <w:sym w:font="Wingdings" w:char="F06F"/>
      </w:r>
      <w:r w:rsidRPr="0001372F">
        <w:rPr>
          <w:rFonts w:ascii="Calibri" w:hAnsi="Calibri"/>
          <w:sz w:val="20"/>
          <w:szCs w:val="20"/>
        </w:rPr>
        <w:t xml:space="preserve"> annualisées (</w:t>
      </w:r>
      <w:r w:rsidRPr="0001372F">
        <w:rPr>
          <w:rFonts w:ascii="Calibri" w:hAnsi="Calibri"/>
          <w:i/>
          <w:sz w:val="20"/>
          <w:szCs w:val="20"/>
        </w:rPr>
        <w:t>temps scolaire</w:t>
      </w:r>
      <w:r w:rsidRPr="0001372F">
        <w:rPr>
          <w:rFonts w:ascii="Calibri" w:hAnsi="Calibri"/>
          <w:sz w:val="20"/>
          <w:szCs w:val="20"/>
        </w:rPr>
        <w:t>)</w:t>
      </w:r>
    </w:p>
    <w:p w:rsidR="008A4218" w:rsidRPr="00654A12" w:rsidRDefault="008A4218" w:rsidP="00654A12">
      <w:pPr>
        <w:pStyle w:val="Default"/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214"/>
        </w:tabs>
        <w:ind w:right="-284"/>
        <w:rPr>
          <w:rFonts w:ascii="Calibri" w:hAnsi="Calibri"/>
          <w:sz w:val="12"/>
          <w:szCs w:val="20"/>
        </w:rPr>
      </w:pPr>
    </w:p>
    <w:p w:rsidR="008A4218" w:rsidRPr="00654A12" w:rsidRDefault="008A4218" w:rsidP="00CC34BF">
      <w:pPr>
        <w:pStyle w:val="Default"/>
        <w:rPr>
          <w:rFonts w:ascii="Calibri" w:hAnsi="Calibri"/>
          <w:sz w:val="12"/>
          <w:szCs w:val="22"/>
        </w:rPr>
      </w:pPr>
    </w:p>
    <w:p w:rsidR="0099329E" w:rsidRDefault="0099329E" w:rsidP="0099329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ind w:right="-284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  <w:u w:val="single"/>
        </w:rPr>
        <w:t>Motif de la suppression</w:t>
      </w:r>
      <w:r w:rsidRPr="0099329E">
        <w:rPr>
          <w:rFonts w:asciiTheme="minorHAnsi" w:hAnsiTheme="minorHAnsi"/>
          <w:sz w:val="22"/>
          <w:szCs w:val="22"/>
        </w:rPr>
        <w:t xml:space="preserve"> : </w:t>
      </w:r>
      <w:r w:rsidR="00794764" w:rsidRPr="00794764">
        <w:rPr>
          <w:rFonts w:ascii="Calibri" w:hAnsi="Calibri"/>
          <w:bCs/>
          <w:smallCaps/>
          <w:sz w:val="16"/>
          <w:szCs w:val="22"/>
        </w:rPr>
        <w:t>(1)</w:t>
      </w:r>
    </w:p>
    <w:p w:rsidR="00E65AFB" w:rsidRDefault="0099329E" w:rsidP="00DB2F7B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120"/>
        <w:ind w:right="-284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sym w:font="Wingdings" w:char="F06F"/>
      </w:r>
      <w:r w:rsidRPr="0001372F">
        <w:rPr>
          <w:rFonts w:ascii="Calibri" w:hAnsi="Calibri"/>
          <w:sz w:val="20"/>
          <w:szCs w:val="20"/>
        </w:rPr>
        <w:t xml:space="preserve"> </w:t>
      </w:r>
      <w:r w:rsidR="00E65AFB">
        <w:rPr>
          <w:rFonts w:ascii="Calibri" w:hAnsi="Calibri"/>
          <w:sz w:val="20"/>
          <w:szCs w:val="20"/>
        </w:rPr>
        <w:t xml:space="preserve">Nomination dans le grade </w:t>
      </w:r>
      <w:r w:rsidRPr="0001372F">
        <w:rPr>
          <w:rFonts w:ascii="Calibri" w:hAnsi="Calibri"/>
          <w:sz w:val="20"/>
          <w:szCs w:val="20"/>
        </w:rPr>
        <w:t xml:space="preserve">de </w:t>
      </w:r>
      <w:r w:rsidRPr="0001372F">
        <w:rPr>
          <w:rFonts w:ascii="Calibri" w:hAnsi="Calibri"/>
          <w:sz w:val="20"/>
          <w:szCs w:val="20"/>
        </w:rPr>
        <w:tab/>
      </w:r>
      <w:r w:rsidR="00E65AFB">
        <w:rPr>
          <w:rFonts w:ascii="Calibri" w:hAnsi="Calibri"/>
          <w:sz w:val="20"/>
          <w:szCs w:val="20"/>
        </w:rPr>
        <w:t xml:space="preserve"> </w:t>
      </w:r>
    </w:p>
    <w:p w:rsidR="00DB2F7B" w:rsidRPr="00DB2F7B" w:rsidRDefault="00DB2F7B" w:rsidP="00DB2F7B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276"/>
          <w:tab w:val="left" w:leader="dot" w:pos="9072"/>
        </w:tabs>
        <w:spacing w:before="40"/>
        <w:ind w:right="-284" w:firstLine="426"/>
        <w:rPr>
          <w:rFonts w:ascii="Calibri" w:hAnsi="Calibri"/>
          <w:color w:val="auto"/>
          <w:sz w:val="20"/>
          <w:szCs w:val="20"/>
        </w:rPr>
      </w:pPr>
      <w:r w:rsidRPr="00DB2F7B">
        <w:rPr>
          <w:rFonts w:ascii="Calibri" w:hAnsi="Calibri"/>
          <w:sz w:val="20"/>
          <w:szCs w:val="20"/>
        </w:rPr>
        <w:t xml:space="preserve">Suite à </w:t>
      </w:r>
      <w:r>
        <w:rPr>
          <w:rFonts w:ascii="Calibri" w:hAnsi="Calibri"/>
          <w:sz w:val="20"/>
          <w:szCs w:val="20"/>
        </w:rPr>
        <w:tab/>
      </w:r>
      <w:r w:rsidRPr="00DB2F7B">
        <w:rPr>
          <w:rFonts w:ascii="Calibri" w:hAnsi="Calibri"/>
          <w:sz w:val="20"/>
          <w:szCs w:val="20"/>
        </w:rPr>
        <w:sym w:font="Wingdings" w:char="F06F"/>
      </w:r>
      <w:r w:rsidRPr="00DB2F7B">
        <w:rPr>
          <w:rFonts w:ascii="Calibri" w:hAnsi="Calibri"/>
          <w:sz w:val="20"/>
          <w:szCs w:val="20"/>
        </w:rPr>
        <w:t xml:space="preserve">  I</w:t>
      </w:r>
      <w:r w:rsidR="00E65AFB" w:rsidRPr="00DB2F7B">
        <w:rPr>
          <w:rFonts w:ascii="Calibri" w:hAnsi="Calibri"/>
          <w:color w:val="auto"/>
          <w:sz w:val="20"/>
          <w:szCs w:val="20"/>
        </w:rPr>
        <w:t>ntégration directe (changement de filière)</w:t>
      </w:r>
      <w:r w:rsidRPr="00DB2F7B">
        <w:rPr>
          <w:rFonts w:ascii="Calibri" w:hAnsi="Calibri"/>
          <w:color w:val="auto"/>
          <w:sz w:val="20"/>
          <w:szCs w:val="20"/>
        </w:rPr>
        <w:t xml:space="preserve">, en date du </w:t>
      </w:r>
      <w:r w:rsidRPr="00DB2F7B">
        <w:rPr>
          <w:rFonts w:ascii="Calibri" w:hAnsi="Calibri"/>
          <w:color w:val="auto"/>
          <w:sz w:val="20"/>
          <w:szCs w:val="20"/>
        </w:rPr>
        <w:tab/>
      </w:r>
    </w:p>
    <w:p w:rsidR="00DB2F7B" w:rsidRPr="00DB2F7B" w:rsidRDefault="00DB2F7B" w:rsidP="00DB2F7B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276"/>
          <w:tab w:val="left" w:leader="dot" w:pos="9072"/>
        </w:tabs>
        <w:spacing w:before="40"/>
        <w:ind w:right="-284"/>
        <w:rPr>
          <w:rFonts w:ascii="Calibri" w:hAnsi="Calibri"/>
          <w:color w:val="auto"/>
          <w:sz w:val="20"/>
          <w:szCs w:val="20"/>
        </w:rPr>
      </w:pPr>
      <w:r w:rsidRPr="00DB2F7B">
        <w:rPr>
          <w:rFonts w:ascii="Calibri" w:hAnsi="Calibri"/>
          <w:color w:val="auto"/>
          <w:sz w:val="20"/>
          <w:szCs w:val="20"/>
        </w:rPr>
        <w:tab/>
      </w:r>
      <w:r w:rsidRPr="00DB2F7B">
        <w:rPr>
          <w:rFonts w:ascii="Calibri" w:hAnsi="Calibri"/>
          <w:sz w:val="20"/>
          <w:szCs w:val="20"/>
        </w:rPr>
        <w:sym w:font="Wingdings" w:char="F06F"/>
      </w:r>
      <w:r w:rsidRPr="00DB2F7B">
        <w:rPr>
          <w:rFonts w:ascii="Calibri" w:hAnsi="Calibri"/>
          <w:sz w:val="20"/>
          <w:szCs w:val="20"/>
        </w:rPr>
        <w:t xml:space="preserve">  T</w:t>
      </w:r>
      <w:r w:rsidR="00E65AFB" w:rsidRPr="00DB2F7B">
        <w:rPr>
          <w:rFonts w:ascii="Calibri" w:hAnsi="Calibri"/>
          <w:color w:val="auto"/>
          <w:sz w:val="20"/>
          <w:szCs w:val="20"/>
        </w:rPr>
        <w:t>itularisation suite à un détachement pour stage,</w:t>
      </w:r>
      <w:r w:rsidRPr="00DB2F7B">
        <w:rPr>
          <w:rFonts w:ascii="Calibri" w:hAnsi="Calibri"/>
          <w:color w:val="auto"/>
          <w:sz w:val="20"/>
          <w:szCs w:val="20"/>
        </w:rPr>
        <w:t xml:space="preserve"> en date du </w:t>
      </w:r>
      <w:r w:rsidRPr="00DB2F7B">
        <w:rPr>
          <w:rFonts w:ascii="Calibri" w:hAnsi="Calibri"/>
          <w:color w:val="auto"/>
          <w:sz w:val="20"/>
          <w:szCs w:val="20"/>
        </w:rPr>
        <w:tab/>
      </w:r>
    </w:p>
    <w:p w:rsidR="00DB2F7B" w:rsidRPr="00DB2F7B" w:rsidRDefault="00DB2F7B" w:rsidP="00DB2F7B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276"/>
          <w:tab w:val="left" w:leader="dot" w:pos="9072"/>
        </w:tabs>
        <w:spacing w:before="40"/>
        <w:ind w:right="-284"/>
        <w:rPr>
          <w:rFonts w:ascii="Calibri" w:hAnsi="Calibri"/>
          <w:color w:val="auto"/>
          <w:sz w:val="20"/>
          <w:szCs w:val="20"/>
        </w:rPr>
      </w:pPr>
      <w:r w:rsidRPr="00DB2F7B">
        <w:rPr>
          <w:rFonts w:ascii="Calibri" w:hAnsi="Calibri"/>
          <w:sz w:val="20"/>
          <w:szCs w:val="20"/>
        </w:rPr>
        <w:tab/>
      </w:r>
      <w:r w:rsidRPr="00DB2F7B">
        <w:rPr>
          <w:rFonts w:ascii="Calibri" w:hAnsi="Calibri"/>
          <w:sz w:val="20"/>
          <w:szCs w:val="20"/>
        </w:rPr>
        <w:sym w:font="Wingdings" w:char="F06F"/>
      </w:r>
      <w:r w:rsidRPr="00DB2F7B">
        <w:rPr>
          <w:rFonts w:ascii="Calibri" w:hAnsi="Calibri"/>
          <w:sz w:val="20"/>
          <w:szCs w:val="20"/>
        </w:rPr>
        <w:t xml:space="preserve">  P</w:t>
      </w:r>
      <w:r w:rsidR="00E65AFB" w:rsidRPr="00DB2F7B">
        <w:rPr>
          <w:rFonts w:ascii="Calibri" w:hAnsi="Calibri"/>
          <w:color w:val="auto"/>
          <w:sz w:val="20"/>
          <w:szCs w:val="20"/>
        </w:rPr>
        <w:t>romotion interne</w:t>
      </w:r>
      <w:r w:rsidRPr="00DB2F7B">
        <w:rPr>
          <w:rFonts w:ascii="Calibri" w:hAnsi="Calibri"/>
          <w:color w:val="auto"/>
          <w:sz w:val="20"/>
          <w:szCs w:val="20"/>
        </w:rPr>
        <w:t xml:space="preserve">, en date du </w:t>
      </w:r>
      <w:r w:rsidRPr="00DB2F7B">
        <w:rPr>
          <w:rFonts w:ascii="Calibri" w:hAnsi="Calibri"/>
          <w:color w:val="auto"/>
          <w:sz w:val="20"/>
          <w:szCs w:val="20"/>
        </w:rPr>
        <w:tab/>
      </w:r>
    </w:p>
    <w:p w:rsidR="0099329E" w:rsidRPr="00DB2F7B" w:rsidRDefault="00DB2F7B" w:rsidP="00DB2F7B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276"/>
          <w:tab w:val="left" w:leader="dot" w:pos="9072"/>
        </w:tabs>
        <w:spacing w:before="40"/>
        <w:ind w:right="-284"/>
        <w:rPr>
          <w:rFonts w:ascii="Calibri" w:hAnsi="Calibri"/>
          <w:sz w:val="20"/>
          <w:szCs w:val="20"/>
        </w:rPr>
      </w:pPr>
      <w:r w:rsidRPr="00DB2F7B">
        <w:rPr>
          <w:rFonts w:ascii="Calibri" w:hAnsi="Calibri"/>
          <w:color w:val="auto"/>
          <w:sz w:val="20"/>
          <w:szCs w:val="20"/>
        </w:rPr>
        <w:tab/>
      </w:r>
      <w:r w:rsidRPr="00DB2F7B">
        <w:rPr>
          <w:rFonts w:ascii="Calibri" w:hAnsi="Calibri"/>
          <w:sz w:val="20"/>
          <w:szCs w:val="20"/>
        </w:rPr>
        <w:sym w:font="Wingdings" w:char="F06F"/>
      </w:r>
      <w:r w:rsidRPr="00DB2F7B">
        <w:rPr>
          <w:rFonts w:ascii="Calibri" w:hAnsi="Calibri"/>
          <w:sz w:val="20"/>
          <w:szCs w:val="20"/>
        </w:rPr>
        <w:t xml:space="preserve">  A</w:t>
      </w:r>
      <w:r w:rsidR="00E65AFB" w:rsidRPr="00DB2F7B">
        <w:rPr>
          <w:rFonts w:ascii="Calibri" w:hAnsi="Calibri"/>
          <w:color w:val="auto"/>
          <w:sz w:val="20"/>
          <w:szCs w:val="20"/>
        </w:rPr>
        <w:t>vancement</w:t>
      </w:r>
      <w:r w:rsidR="00E65AFB" w:rsidRPr="00DB2F7B">
        <w:rPr>
          <w:rFonts w:ascii="Calibri" w:hAnsi="Calibri"/>
          <w:i/>
          <w:color w:val="auto"/>
          <w:sz w:val="20"/>
          <w:szCs w:val="20"/>
        </w:rPr>
        <w:t xml:space="preserve"> </w:t>
      </w:r>
      <w:r>
        <w:rPr>
          <w:rFonts w:ascii="Calibri" w:hAnsi="Calibri"/>
          <w:i/>
          <w:color w:val="auto"/>
          <w:sz w:val="20"/>
          <w:szCs w:val="20"/>
        </w:rPr>
        <w:t>de</w:t>
      </w:r>
      <w:r w:rsidR="00E65AFB" w:rsidRPr="00DB2F7B">
        <w:rPr>
          <w:rFonts w:ascii="Calibri" w:hAnsi="Calibri"/>
          <w:i/>
          <w:color w:val="auto"/>
          <w:sz w:val="20"/>
          <w:szCs w:val="20"/>
        </w:rPr>
        <w:t xml:space="preserve"> grade</w:t>
      </w:r>
      <w:r>
        <w:rPr>
          <w:rFonts w:ascii="Calibri" w:hAnsi="Calibri"/>
          <w:i/>
          <w:color w:val="auto"/>
          <w:sz w:val="20"/>
          <w:szCs w:val="20"/>
        </w:rPr>
        <w:t>, en date du</w:t>
      </w:r>
      <w:r w:rsidR="00E65AFB" w:rsidRPr="00DB2F7B">
        <w:rPr>
          <w:rFonts w:ascii="Calibri" w:hAnsi="Calibri"/>
          <w:sz w:val="20"/>
          <w:szCs w:val="20"/>
        </w:rPr>
        <w:t xml:space="preserve"> </w:t>
      </w:r>
      <w:r w:rsidR="0099329E" w:rsidRPr="00DB2F7B">
        <w:rPr>
          <w:rFonts w:ascii="Calibri" w:hAnsi="Calibri"/>
          <w:sz w:val="20"/>
          <w:szCs w:val="20"/>
        </w:rPr>
        <w:tab/>
      </w:r>
    </w:p>
    <w:p w:rsidR="0099329E" w:rsidRPr="0001372F" w:rsidRDefault="0099329E" w:rsidP="0056424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7371"/>
          <w:tab w:val="left" w:leader="dot" w:pos="9072"/>
        </w:tabs>
        <w:spacing w:before="120"/>
        <w:ind w:right="-284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sym w:font="Wingdings" w:char="F06F"/>
      </w:r>
      <w:r w:rsidRPr="0001372F">
        <w:rPr>
          <w:rFonts w:ascii="Calibri" w:hAnsi="Calibri"/>
          <w:sz w:val="20"/>
          <w:szCs w:val="20"/>
        </w:rPr>
        <w:t xml:space="preserve"> Départ de l’agent </w:t>
      </w:r>
      <w:r w:rsidRPr="0001372F">
        <w:rPr>
          <w:rFonts w:ascii="Calibri" w:hAnsi="Calibri"/>
          <w:i/>
          <w:color w:val="808080" w:themeColor="background1" w:themeShade="80"/>
          <w:sz w:val="16"/>
          <w:szCs w:val="20"/>
        </w:rPr>
        <w:t xml:space="preserve">(à préciser : retraite, mutation, </w:t>
      </w:r>
      <w:proofErr w:type="spellStart"/>
      <w:r w:rsidRPr="0001372F">
        <w:rPr>
          <w:rFonts w:ascii="Calibri" w:hAnsi="Calibri"/>
          <w:i/>
          <w:color w:val="808080" w:themeColor="background1" w:themeShade="80"/>
          <w:sz w:val="16"/>
          <w:szCs w:val="20"/>
        </w:rPr>
        <w:t>etc</w:t>
      </w:r>
      <w:proofErr w:type="spellEnd"/>
      <w:r w:rsidRPr="0001372F">
        <w:rPr>
          <w:rFonts w:ascii="Calibri" w:hAnsi="Calibri"/>
          <w:i/>
          <w:color w:val="808080" w:themeColor="background1" w:themeShade="80"/>
          <w:sz w:val="16"/>
          <w:szCs w:val="20"/>
        </w:rPr>
        <w:t>)</w:t>
      </w:r>
      <w:r w:rsidRPr="0001372F">
        <w:rPr>
          <w:rFonts w:ascii="Calibri" w:hAnsi="Calibri"/>
          <w:color w:val="808080" w:themeColor="background1" w:themeShade="80"/>
          <w:sz w:val="16"/>
          <w:szCs w:val="20"/>
        </w:rPr>
        <w:t xml:space="preserve"> </w:t>
      </w:r>
      <w:r w:rsidRPr="0001372F">
        <w:rPr>
          <w:rFonts w:ascii="Calibri" w:hAnsi="Calibri"/>
          <w:sz w:val="20"/>
          <w:szCs w:val="20"/>
        </w:rPr>
        <w:tab/>
        <w:t>le</w:t>
      </w:r>
      <w:r w:rsidRPr="0001372F">
        <w:rPr>
          <w:rFonts w:ascii="Calibri" w:hAnsi="Calibri"/>
          <w:sz w:val="20"/>
          <w:szCs w:val="20"/>
        </w:rPr>
        <w:tab/>
      </w:r>
    </w:p>
    <w:p w:rsidR="0099329E" w:rsidRDefault="0099329E" w:rsidP="0056424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5245"/>
          <w:tab w:val="right" w:pos="9072"/>
        </w:tabs>
        <w:spacing w:before="120"/>
        <w:ind w:right="-284" w:firstLine="142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t xml:space="preserve">L’agent a été remplacé </w:t>
      </w:r>
      <w:r w:rsidRPr="0001372F">
        <w:rPr>
          <w:rFonts w:ascii="Calibri" w:hAnsi="Calibri"/>
          <w:sz w:val="20"/>
          <w:szCs w:val="20"/>
        </w:rPr>
        <w:sym w:font="Wingdings" w:char="F06F"/>
      </w:r>
      <w:r w:rsidRPr="0001372F">
        <w:rPr>
          <w:rFonts w:ascii="Calibri" w:hAnsi="Calibri"/>
          <w:sz w:val="20"/>
          <w:szCs w:val="20"/>
        </w:rPr>
        <w:t xml:space="preserve"> oui </w:t>
      </w:r>
      <w:r w:rsidR="0056424E" w:rsidRPr="0001372F">
        <w:rPr>
          <w:rFonts w:ascii="Calibri" w:hAnsi="Calibri"/>
          <w:sz w:val="16"/>
          <w:szCs w:val="20"/>
        </w:rPr>
        <w:t>avec</w:t>
      </w:r>
      <w:r w:rsidRPr="0001372F">
        <w:rPr>
          <w:rFonts w:ascii="Calibri" w:hAnsi="Calibri"/>
          <w:sz w:val="16"/>
          <w:szCs w:val="20"/>
        </w:rPr>
        <w:t xml:space="preserve"> un temps de travail identique </w:t>
      </w:r>
      <w:r w:rsidR="0056424E" w:rsidRPr="0001372F">
        <w:rPr>
          <w:rFonts w:ascii="Calibri" w:hAnsi="Calibri"/>
          <w:sz w:val="20"/>
          <w:szCs w:val="20"/>
        </w:rPr>
        <w:tab/>
      </w:r>
      <w:r w:rsidRPr="0001372F">
        <w:rPr>
          <w:rFonts w:ascii="Calibri" w:hAnsi="Calibri"/>
          <w:sz w:val="20"/>
          <w:szCs w:val="20"/>
        </w:rPr>
        <w:sym w:font="Wingdings" w:char="F06F"/>
      </w:r>
      <w:r w:rsidRPr="0001372F">
        <w:rPr>
          <w:rFonts w:ascii="Calibri" w:hAnsi="Calibri"/>
          <w:sz w:val="20"/>
          <w:szCs w:val="20"/>
        </w:rPr>
        <w:t xml:space="preserve"> oui </w:t>
      </w:r>
      <w:r w:rsidRPr="0001372F">
        <w:rPr>
          <w:rFonts w:ascii="Calibri" w:hAnsi="Calibri"/>
          <w:sz w:val="16"/>
          <w:szCs w:val="20"/>
        </w:rPr>
        <w:t>avec un temps de travail différent</w:t>
      </w:r>
      <w:r w:rsidR="0056424E" w:rsidRPr="0001372F">
        <w:rPr>
          <w:rFonts w:ascii="Calibri" w:hAnsi="Calibri"/>
          <w:sz w:val="16"/>
          <w:szCs w:val="20"/>
        </w:rPr>
        <w:t xml:space="preserve"> </w:t>
      </w:r>
      <w:r w:rsidR="0056424E" w:rsidRPr="0001372F">
        <w:rPr>
          <w:rFonts w:ascii="Calibri" w:hAnsi="Calibri"/>
          <w:sz w:val="20"/>
          <w:szCs w:val="20"/>
        </w:rPr>
        <w:tab/>
      </w:r>
      <w:r w:rsidR="0056424E" w:rsidRPr="0001372F">
        <w:rPr>
          <w:rFonts w:ascii="Calibri" w:hAnsi="Calibri"/>
          <w:sz w:val="20"/>
          <w:szCs w:val="20"/>
        </w:rPr>
        <w:sym w:font="Wingdings" w:char="F06F"/>
      </w:r>
      <w:r w:rsidR="0056424E" w:rsidRPr="0001372F">
        <w:rPr>
          <w:rFonts w:ascii="Calibri" w:hAnsi="Calibri"/>
          <w:sz w:val="20"/>
          <w:szCs w:val="20"/>
        </w:rPr>
        <w:t xml:space="preserve"> non</w:t>
      </w:r>
    </w:p>
    <w:p w:rsidR="009B1CA4" w:rsidRPr="0001372F" w:rsidRDefault="009B1CA4" w:rsidP="009B1CA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leader="dot" w:pos="9072"/>
        </w:tabs>
        <w:spacing w:before="120"/>
        <w:ind w:right="-284" w:firstLine="142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Si oui, quel est le grade de l’agent recruté : </w:t>
      </w:r>
      <w:r>
        <w:rPr>
          <w:rFonts w:ascii="Calibri" w:hAnsi="Calibri"/>
          <w:sz w:val="20"/>
          <w:szCs w:val="20"/>
        </w:rPr>
        <w:tab/>
      </w:r>
    </w:p>
    <w:p w:rsidR="0056424E" w:rsidRPr="0001372F" w:rsidRDefault="0056424E" w:rsidP="0056424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120"/>
        <w:ind w:right="-284" w:firstLine="142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t xml:space="preserve">Si temps de travail différent </w:t>
      </w:r>
      <w:r w:rsidR="00C17126" w:rsidRPr="0001372F">
        <w:rPr>
          <w:rFonts w:ascii="Calibri" w:hAnsi="Calibri"/>
          <w:sz w:val="20"/>
          <w:szCs w:val="20"/>
        </w:rPr>
        <w:t xml:space="preserve">préciser le temps de travail et </w:t>
      </w:r>
      <w:r w:rsidRPr="0001372F">
        <w:rPr>
          <w:rFonts w:ascii="Calibri" w:hAnsi="Calibri"/>
          <w:sz w:val="20"/>
          <w:szCs w:val="20"/>
        </w:rPr>
        <w:t>explique</w:t>
      </w:r>
      <w:r w:rsidR="00C17126" w:rsidRPr="0001372F">
        <w:rPr>
          <w:rFonts w:ascii="Calibri" w:hAnsi="Calibri"/>
          <w:sz w:val="20"/>
          <w:szCs w:val="20"/>
        </w:rPr>
        <w:t>r</w:t>
      </w:r>
      <w:r w:rsidRPr="0001372F">
        <w:rPr>
          <w:rFonts w:ascii="Calibri" w:hAnsi="Calibri"/>
          <w:sz w:val="20"/>
          <w:szCs w:val="20"/>
        </w:rPr>
        <w:t xml:space="preserve"> l</w:t>
      </w:r>
      <w:r w:rsidR="00C17126" w:rsidRPr="0001372F">
        <w:rPr>
          <w:rFonts w:ascii="Calibri" w:hAnsi="Calibri"/>
          <w:sz w:val="20"/>
          <w:szCs w:val="20"/>
        </w:rPr>
        <w:t>a</w:t>
      </w:r>
      <w:r w:rsidRPr="0001372F">
        <w:rPr>
          <w:rFonts w:ascii="Calibri" w:hAnsi="Calibri"/>
          <w:sz w:val="20"/>
          <w:szCs w:val="20"/>
        </w:rPr>
        <w:t xml:space="preserve"> raison : </w:t>
      </w:r>
      <w:r w:rsidRPr="0001372F">
        <w:rPr>
          <w:rFonts w:ascii="Calibri" w:hAnsi="Calibri"/>
          <w:sz w:val="20"/>
          <w:szCs w:val="20"/>
        </w:rPr>
        <w:tab/>
      </w:r>
    </w:p>
    <w:p w:rsidR="0056424E" w:rsidRPr="0001372F" w:rsidRDefault="0056424E" w:rsidP="0056424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120"/>
        <w:ind w:right="-284" w:firstLine="142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tab/>
      </w:r>
    </w:p>
    <w:p w:rsidR="0099329E" w:rsidRPr="0001372F" w:rsidRDefault="0056424E" w:rsidP="0056424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120"/>
        <w:ind w:right="-284" w:firstLine="142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t>Si l’agent n’a pas été remplacé, expliquez l</w:t>
      </w:r>
      <w:r w:rsidR="00C17126" w:rsidRPr="0001372F">
        <w:rPr>
          <w:rFonts w:ascii="Calibri" w:hAnsi="Calibri"/>
          <w:sz w:val="20"/>
          <w:szCs w:val="20"/>
        </w:rPr>
        <w:t>a</w:t>
      </w:r>
      <w:r w:rsidRPr="0001372F">
        <w:rPr>
          <w:rFonts w:ascii="Calibri" w:hAnsi="Calibri"/>
          <w:sz w:val="20"/>
          <w:szCs w:val="20"/>
        </w:rPr>
        <w:t xml:space="preserve"> raison : </w:t>
      </w:r>
      <w:r w:rsidRPr="0001372F">
        <w:rPr>
          <w:rFonts w:ascii="Calibri" w:hAnsi="Calibri"/>
          <w:sz w:val="20"/>
          <w:szCs w:val="20"/>
        </w:rPr>
        <w:tab/>
      </w:r>
    </w:p>
    <w:p w:rsidR="0056424E" w:rsidRPr="0001372F" w:rsidRDefault="0056424E" w:rsidP="0056424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120"/>
        <w:ind w:right="-284" w:firstLine="142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tab/>
      </w:r>
    </w:p>
    <w:p w:rsidR="0099329E" w:rsidRPr="00654A12" w:rsidRDefault="0056424E" w:rsidP="00654A12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leader="dot" w:pos="3402"/>
          <w:tab w:val="left" w:pos="3686"/>
          <w:tab w:val="left" w:leader="dot" w:pos="9072"/>
        </w:tabs>
        <w:spacing w:before="120"/>
        <w:ind w:left="142" w:right="-284" w:hanging="142"/>
        <w:rPr>
          <w:rFonts w:ascii="Calibri" w:hAnsi="Calibri"/>
          <w:sz w:val="14"/>
          <w:szCs w:val="20"/>
        </w:rPr>
      </w:pPr>
      <w:r w:rsidRPr="0001372F">
        <w:rPr>
          <w:rFonts w:ascii="Calibri" w:hAnsi="Calibri"/>
          <w:sz w:val="20"/>
          <w:szCs w:val="20"/>
        </w:rPr>
        <w:sym w:font="Wingdings" w:char="F06F"/>
      </w:r>
      <w:r w:rsidRPr="0001372F">
        <w:rPr>
          <w:rFonts w:ascii="Calibri" w:hAnsi="Calibri"/>
          <w:sz w:val="20"/>
          <w:szCs w:val="20"/>
        </w:rPr>
        <w:t xml:space="preserve"> Poste ouvert dans le cadre d’un projet de recrutement </w:t>
      </w:r>
      <w:r w:rsidRPr="00654A12">
        <w:rPr>
          <w:rFonts w:ascii="Calibri" w:hAnsi="Calibri"/>
          <w:sz w:val="14"/>
          <w:szCs w:val="20"/>
        </w:rPr>
        <w:t>(la collectivité/</w:t>
      </w:r>
      <w:r w:rsidR="00C17126" w:rsidRPr="00654A12">
        <w:rPr>
          <w:rFonts w:ascii="Calibri" w:hAnsi="Calibri"/>
          <w:sz w:val="14"/>
          <w:szCs w:val="20"/>
        </w:rPr>
        <w:t>l’</w:t>
      </w:r>
      <w:r w:rsidRPr="00654A12">
        <w:rPr>
          <w:rFonts w:ascii="Calibri" w:hAnsi="Calibri"/>
          <w:sz w:val="14"/>
          <w:szCs w:val="20"/>
        </w:rPr>
        <w:t>établissement public a ouvert plusieurs postes pour</w:t>
      </w:r>
      <w:r w:rsidR="004F2635">
        <w:rPr>
          <w:rFonts w:ascii="Calibri" w:hAnsi="Calibri"/>
          <w:sz w:val="14"/>
          <w:szCs w:val="20"/>
        </w:rPr>
        <w:t xml:space="preserve"> envisager </w:t>
      </w:r>
      <w:r w:rsidR="00C17126" w:rsidRPr="00654A12">
        <w:rPr>
          <w:rFonts w:ascii="Calibri" w:hAnsi="Calibri"/>
          <w:sz w:val="14"/>
          <w:szCs w:val="20"/>
        </w:rPr>
        <w:t>plusieurs possibilités)</w:t>
      </w:r>
    </w:p>
    <w:p w:rsidR="00C17126" w:rsidRPr="0001372F" w:rsidRDefault="00C17126" w:rsidP="0099329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leader="dot" w:pos="3402"/>
          <w:tab w:val="left" w:pos="3686"/>
          <w:tab w:val="left" w:leader="dot" w:pos="9072"/>
        </w:tabs>
        <w:spacing w:before="120"/>
        <w:ind w:right="-284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sym w:font="Wingdings" w:char="F06F"/>
      </w:r>
      <w:r w:rsidRPr="0001372F">
        <w:rPr>
          <w:rFonts w:ascii="Calibri" w:hAnsi="Calibri"/>
          <w:sz w:val="20"/>
          <w:szCs w:val="20"/>
        </w:rPr>
        <w:t xml:space="preserve"> Poste qui a subi un transfert</w:t>
      </w:r>
      <w:r w:rsidR="0001372F" w:rsidRPr="0001372F">
        <w:rPr>
          <w:rFonts w:ascii="Calibri" w:hAnsi="Calibri"/>
          <w:sz w:val="20"/>
          <w:szCs w:val="20"/>
        </w:rPr>
        <w:t xml:space="preserve"> </w:t>
      </w:r>
      <w:r w:rsidR="00794764">
        <w:rPr>
          <w:rFonts w:ascii="Calibri" w:hAnsi="Calibri"/>
          <w:sz w:val="20"/>
          <w:szCs w:val="20"/>
        </w:rPr>
        <w:t>vers ……………………………………………………………………</w:t>
      </w:r>
      <w:r w:rsidRPr="0001372F">
        <w:rPr>
          <w:rFonts w:ascii="Calibri" w:hAnsi="Calibri"/>
          <w:sz w:val="12"/>
          <w:szCs w:val="20"/>
        </w:rPr>
        <w:t xml:space="preserve"> </w:t>
      </w:r>
      <w:r w:rsidRPr="0001372F">
        <w:rPr>
          <w:rFonts w:ascii="Calibri" w:hAnsi="Calibri"/>
          <w:sz w:val="20"/>
          <w:szCs w:val="20"/>
        </w:rPr>
        <w:t xml:space="preserve">en date du </w:t>
      </w:r>
      <w:r w:rsidRPr="0001372F">
        <w:rPr>
          <w:rFonts w:ascii="Calibri" w:hAnsi="Calibri"/>
          <w:sz w:val="20"/>
          <w:szCs w:val="20"/>
        </w:rPr>
        <w:tab/>
      </w:r>
    </w:p>
    <w:p w:rsidR="00C17126" w:rsidRPr="0001372F" w:rsidRDefault="00C17126" w:rsidP="004E41C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right" w:leader="dot" w:pos="3402"/>
          <w:tab w:val="left" w:pos="3686"/>
          <w:tab w:val="right" w:leader="dot" w:pos="6946"/>
        </w:tabs>
        <w:spacing w:before="120"/>
        <w:ind w:right="-284"/>
        <w:rPr>
          <w:rFonts w:ascii="Calibri" w:hAnsi="Calibri"/>
          <w:sz w:val="20"/>
          <w:szCs w:val="20"/>
        </w:rPr>
      </w:pPr>
      <w:r w:rsidRPr="0001372F">
        <w:rPr>
          <w:rFonts w:ascii="Calibri" w:hAnsi="Calibri"/>
          <w:sz w:val="20"/>
          <w:szCs w:val="20"/>
        </w:rPr>
        <w:sym w:font="Wingdings" w:char="F06F"/>
      </w:r>
      <w:r w:rsidRPr="0001372F">
        <w:rPr>
          <w:rFonts w:ascii="Calibri" w:hAnsi="Calibri"/>
          <w:sz w:val="20"/>
          <w:szCs w:val="20"/>
        </w:rPr>
        <w:t xml:space="preserve"> Restructuration/réorganisation générale des services</w:t>
      </w:r>
      <w:r w:rsidR="004F2635">
        <w:rPr>
          <w:rFonts w:ascii="Calibri" w:hAnsi="Calibri"/>
          <w:sz w:val="20"/>
          <w:szCs w:val="20"/>
        </w:rPr>
        <w:t xml:space="preserve"> </w:t>
      </w:r>
      <w:r w:rsidR="004F2635" w:rsidRPr="004F2635">
        <w:rPr>
          <w:rFonts w:ascii="Calibri" w:hAnsi="Calibri"/>
          <w:sz w:val="14"/>
          <w:szCs w:val="20"/>
        </w:rPr>
        <w:t>(</w:t>
      </w:r>
      <w:r w:rsidR="004E41CE">
        <w:rPr>
          <w:rFonts w:ascii="Calibri" w:hAnsi="Calibri"/>
          <w:sz w:val="14"/>
          <w:szCs w:val="20"/>
        </w:rPr>
        <w:t>2</w:t>
      </w:r>
      <w:r w:rsidR="004F2635" w:rsidRPr="004F2635">
        <w:rPr>
          <w:rFonts w:ascii="Calibri" w:hAnsi="Calibri"/>
          <w:sz w:val="14"/>
          <w:szCs w:val="20"/>
        </w:rPr>
        <w:t>)</w:t>
      </w:r>
      <w:r w:rsidR="0068412E" w:rsidRPr="004F2635">
        <w:rPr>
          <w:rFonts w:ascii="Calibri" w:hAnsi="Calibri"/>
          <w:sz w:val="14"/>
          <w:szCs w:val="20"/>
        </w:rPr>
        <w:t xml:space="preserve"> </w:t>
      </w:r>
      <w:r w:rsidR="004E41CE">
        <w:rPr>
          <w:rFonts w:ascii="Calibri" w:hAnsi="Calibri"/>
          <w:sz w:val="20"/>
          <w:szCs w:val="20"/>
        </w:rPr>
        <w:t>à compter du</w:t>
      </w:r>
      <w:r w:rsidR="004E41CE">
        <w:rPr>
          <w:rFonts w:ascii="Calibri" w:hAnsi="Calibri"/>
          <w:sz w:val="20"/>
          <w:szCs w:val="20"/>
        </w:rPr>
        <w:tab/>
      </w:r>
      <w:r w:rsidR="004E41CE">
        <w:rPr>
          <w:rFonts w:ascii="Calibri" w:hAnsi="Calibri"/>
          <w:sz w:val="20"/>
          <w:szCs w:val="20"/>
        </w:rPr>
        <w:tab/>
      </w:r>
      <w:r w:rsidR="00794764">
        <w:rPr>
          <w:rFonts w:ascii="Calibri" w:hAnsi="Calibri"/>
          <w:sz w:val="20"/>
          <w:szCs w:val="20"/>
        </w:rPr>
        <w:t>(</w:t>
      </w:r>
      <w:r w:rsidR="00794764" w:rsidRPr="00794764">
        <w:rPr>
          <w:rFonts w:ascii="Calibri" w:hAnsi="Calibri"/>
          <w:sz w:val="16"/>
          <w:szCs w:val="20"/>
        </w:rPr>
        <w:t xml:space="preserve">avis du CT du </w:t>
      </w:r>
      <w:r w:rsidR="004E41CE">
        <w:rPr>
          <w:rFonts w:ascii="Calibri" w:hAnsi="Calibri"/>
          <w:sz w:val="16"/>
          <w:szCs w:val="20"/>
        </w:rPr>
        <w:t>………………………</w:t>
      </w:r>
      <w:r w:rsidR="00794764">
        <w:rPr>
          <w:rFonts w:ascii="Calibri" w:hAnsi="Calibri"/>
          <w:sz w:val="20"/>
          <w:szCs w:val="20"/>
        </w:rPr>
        <w:t>)</w:t>
      </w:r>
    </w:p>
    <w:p w:rsidR="0068412E" w:rsidRPr="00794764" w:rsidRDefault="00654A12" w:rsidP="00654A12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60"/>
        <w:ind w:right="-284" w:firstLine="142"/>
        <w:rPr>
          <w:rFonts w:ascii="Calibri" w:hAnsi="Calibri"/>
          <w:i/>
          <w:sz w:val="20"/>
          <w:szCs w:val="20"/>
        </w:rPr>
      </w:pPr>
      <w:r w:rsidRPr="00794764">
        <w:rPr>
          <w:rFonts w:ascii="Calibri" w:hAnsi="Calibri"/>
          <w:i/>
          <w:sz w:val="20"/>
          <w:szCs w:val="20"/>
        </w:rPr>
        <w:t>Joindre un courrier explicatif </w:t>
      </w:r>
    </w:p>
    <w:p w:rsidR="0099329E" w:rsidRPr="00654A12" w:rsidRDefault="0099329E" w:rsidP="0099329E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214"/>
        </w:tabs>
        <w:ind w:right="-284"/>
        <w:rPr>
          <w:rFonts w:ascii="Calibri" w:hAnsi="Calibri"/>
          <w:sz w:val="12"/>
          <w:szCs w:val="22"/>
        </w:rPr>
      </w:pPr>
    </w:p>
    <w:p w:rsidR="00654A12" w:rsidRPr="004F2635" w:rsidRDefault="00654A12" w:rsidP="00654A12">
      <w:pPr>
        <w:spacing w:before="120" w:after="0"/>
        <w:rPr>
          <w:b/>
          <w:sz w:val="20"/>
          <w:szCs w:val="20"/>
        </w:rPr>
      </w:pPr>
      <w:r w:rsidRPr="004F2635">
        <w:rPr>
          <w:b/>
          <w:smallCaps/>
          <w:sz w:val="20"/>
          <w:szCs w:val="20"/>
        </w:rPr>
        <w:t>Date d</w:t>
      </w:r>
      <w:r w:rsidR="00CB7B28">
        <w:rPr>
          <w:b/>
          <w:smallCaps/>
          <w:sz w:val="20"/>
          <w:szCs w:val="20"/>
        </w:rPr>
        <w:t xml:space="preserve">’effet de </w:t>
      </w:r>
      <w:r w:rsidRPr="004F2635">
        <w:rPr>
          <w:b/>
          <w:smallCaps/>
          <w:sz w:val="20"/>
          <w:szCs w:val="20"/>
        </w:rPr>
        <w:t>la suppression du poste</w:t>
      </w:r>
      <w:r w:rsidRPr="004F2635">
        <w:rPr>
          <w:b/>
          <w:sz w:val="20"/>
          <w:szCs w:val="20"/>
        </w:rPr>
        <w:t xml:space="preserve"> : </w:t>
      </w:r>
      <w:proofErr w:type="gramStart"/>
      <w:r w:rsidRPr="004F2635">
        <w:rPr>
          <w:sz w:val="20"/>
          <w:szCs w:val="20"/>
        </w:rPr>
        <w:t>…….</w:t>
      </w:r>
      <w:proofErr w:type="gramEnd"/>
      <w:r w:rsidRPr="004F2635">
        <w:rPr>
          <w:sz w:val="20"/>
          <w:szCs w:val="20"/>
        </w:rPr>
        <w:t>.…./…………./20……….. (</w:t>
      </w:r>
      <w:r w:rsidRPr="004F2635">
        <w:rPr>
          <w:b/>
          <w:i/>
          <w:sz w:val="20"/>
          <w:szCs w:val="20"/>
        </w:rPr>
        <w:t>APRES avis du C</w:t>
      </w:r>
      <w:r w:rsidR="007564B7">
        <w:rPr>
          <w:b/>
          <w:i/>
          <w:sz w:val="20"/>
          <w:szCs w:val="20"/>
        </w:rPr>
        <w:t>S</w:t>
      </w:r>
      <w:bookmarkStart w:id="0" w:name="_GoBack"/>
      <w:bookmarkEnd w:id="0"/>
      <w:r w:rsidRPr="004F2635">
        <w:rPr>
          <w:b/>
          <w:i/>
          <w:sz w:val="20"/>
          <w:szCs w:val="20"/>
        </w:rPr>
        <w:t>T et délibération</w:t>
      </w:r>
      <w:r w:rsidRPr="004F2635">
        <w:rPr>
          <w:b/>
          <w:sz w:val="20"/>
          <w:szCs w:val="20"/>
        </w:rPr>
        <w:t>)</w:t>
      </w:r>
    </w:p>
    <w:p w:rsidR="00654A12" w:rsidRPr="00B65698" w:rsidRDefault="00654A12" w:rsidP="00654A12">
      <w:pPr>
        <w:pStyle w:val="Default"/>
        <w:rPr>
          <w:rFonts w:ascii="Calibri" w:hAnsi="Calibri"/>
          <w:b/>
          <w:sz w:val="18"/>
          <w:szCs w:val="22"/>
          <w:u w:val="single"/>
        </w:rPr>
      </w:pPr>
    </w:p>
    <w:p w:rsidR="00654A12" w:rsidRPr="001F0A8F" w:rsidRDefault="00654A12" w:rsidP="00654A12">
      <w:pPr>
        <w:pStyle w:val="Default"/>
        <w:ind w:left="45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Fait à …………………………………… le</w:t>
      </w:r>
      <w:r w:rsidRPr="001F0A8F">
        <w:rPr>
          <w:rFonts w:ascii="Calibri" w:hAnsi="Calibri"/>
          <w:sz w:val="22"/>
          <w:szCs w:val="22"/>
        </w:rPr>
        <w:t xml:space="preserve">………………………… </w:t>
      </w:r>
    </w:p>
    <w:p w:rsidR="00654A12" w:rsidRPr="009B1CA4" w:rsidRDefault="00654A12" w:rsidP="00654A12">
      <w:pPr>
        <w:pStyle w:val="Default"/>
        <w:ind w:left="4536"/>
        <w:rPr>
          <w:rFonts w:ascii="Calibri" w:hAnsi="Calibri"/>
          <w:color w:val="BFBFBF" w:themeColor="background1" w:themeShade="BF"/>
          <w:sz w:val="22"/>
          <w:szCs w:val="22"/>
        </w:rPr>
      </w:pPr>
      <w:r w:rsidRPr="009B1CA4">
        <w:rPr>
          <w:rFonts w:ascii="Calibri" w:hAnsi="Calibri"/>
          <w:color w:val="BFBFBF" w:themeColor="background1" w:themeShade="BF"/>
          <w:sz w:val="22"/>
          <w:szCs w:val="22"/>
        </w:rPr>
        <w:t xml:space="preserve">Cachet et Signature de l’autorité territoriale </w:t>
      </w:r>
    </w:p>
    <w:p w:rsidR="00654A12" w:rsidRDefault="00654A12" w:rsidP="00654A12">
      <w:pPr>
        <w:pStyle w:val="Default"/>
        <w:ind w:left="4536"/>
        <w:rPr>
          <w:rFonts w:ascii="Calibri" w:hAnsi="Calibri"/>
          <w:sz w:val="22"/>
          <w:szCs w:val="22"/>
        </w:rPr>
      </w:pPr>
    </w:p>
    <w:p w:rsidR="00654A12" w:rsidRDefault="00654A12" w:rsidP="00654A12">
      <w:pPr>
        <w:pStyle w:val="Default"/>
        <w:ind w:left="4536"/>
        <w:rPr>
          <w:rFonts w:ascii="Calibri" w:hAnsi="Calibri"/>
          <w:sz w:val="22"/>
          <w:szCs w:val="22"/>
        </w:rPr>
      </w:pPr>
    </w:p>
    <w:p w:rsidR="00654A12" w:rsidRDefault="004F2635" w:rsidP="0068586B">
      <w:pPr>
        <w:pStyle w:val="Default"/>
        <w:rPr>
          <w:rFonts w:ascii="Calibri" w:hAnsi="Calibri"/>
          <w:b/>
        </w:rPr>
      </w:pPr>
      <w:r w:rsidRPr="004F2635">
        <w:rPr>
          <w:rFonts w:ascii="Calibri" w:hAnsi="Calibri"/>
          <w:i/>
          <w:sz w:val="14"/>
          <w:szCs w:val="22"/>
        </w:rPr>
        <w:t>(</w:t>
      </w:r>
      <w:proofErr w:type="gramStart"/>
      <w:r w:rsidRPr="004F2635">
        <w:rPr>
          <w:rFonts w:ascii="Calibri" w:hAnsi="Calibri"/>
          <w:i/>
          <w:sz w:val="14"/>
          <w:szCs w:val="22"/>
        </w:rPr>
        <w:t>1)Case</w:t>
      </w:r>
      <w:proofErr w:type="gramEnd"/>
      <w:r w:rsidRPr="004F2635">
        <w:rPr>
          <w:rFonts w:ascii="Calibri" w:hAnsi="Calibri"/>
          <w:i/>
          <w:sz w:val="14"/>
          <w:szCs w:val="22"/>
        </w:rPr>
        <w:t xml:space="preserve"> à cocher (2) Demander au service CT une attestation à transmettre à l’agent concerné </w:t>
      </w:r>
    </w:p>
    <w:sectPr w:rsidR="00654A12" w:rsidSect="00DB2F7B">
      <w:headerReference w:type="default" r:id="rId9"/>
      <w:pgSz w:w="11906" w:h="16838"/>
      <w:pgMar w:top="1107" w:right="1417" w:bottom="284" w:left="1417" w:header="426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96F" w:rsidRDefault="0022096F" w:rsidP="0022096F">
      <w:pPr>
        <w:spacing w:after="0" w:line="240" w:lineRule="auto"/>
      </w:pPr>
      <w:r>
        <w:separator/>
      </w:r>
    </w:p>
  </w:endnote>
  <w:endnote w:type="continuationSeparator" w:id="0">
    <w:p w:rsidR="0022096F" w:rsidRDefault="0022096F" w:rsidP="0022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96F" w:rsidRDefault="0022096F" w:rsidP="0022096F">
      <w:pPr>
        <w:spacing w:after="0" w:line="240" w:lineRule="auto"/>
      </w:pPr>
      <w:r>
        <w:separator/>
      </w:r>
    </w:p>
  </w:footnote>
  <w:footnote w:type="continuationSeparator" w:id="0">
    <w:p w:rsidR="0022096F" w:rsidRDefault="0022096F" w:rsidP="0022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843" w:rsidRDefault="007564B7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inorHAnsi" w:hAnsiTheme="minorHAnsi" w:cs="Arial"/>
        <w:sz w:val="20"/>
        <w:szCs w:val="20"/>
        <w:lang w:eastAsia="fr-FR"/>
      </w:rPr>
    </w:pPr>
    <w:sdt>
      <w:sdtPr>
        <w:rPr>
          <w:rFonts w:eastAsiaTheme="minorHAnsi" w:cs="Calibri"/>
          <w:color w:val="808080"/>
          <w:sz w:val="16"/>
          <w:szCs w:val="16"/>
          <w:lang w:eastAsia="fr-FR"/>
        </w:rPr>
        <w:alias w:val="Titre"/>
        <w:id w:val="77738743"/>
        <w:placeholder>
          <w:docPart w:val="3A831D99E9F44E73B1E5D1BA0F93F05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CC7F03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>CDG</w:t>
        </w:r>
        <w:r w:rsidR="00E65AFB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 xml:space="preserve"> </w:t>
        </w:r>
        <w:r w:rsidR="00CC7F03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 xml:space="preserve">79 / </w:t>
        </w:r>
        <w:r w:rsidR="00E65AFB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 xml:space="preserve">Expertise RH </w:t>
        </w:r>
        <w:r w:rsidR="00FE6293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 xml:space="preserve">/ </w:t>
        </w:r>
        <w:r w:rsidR="00E65AFB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>expertise-rh</w:t>
        </w:r>
        <w:r w:rsidR="00FE6293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>@cdg79.fr</w:t>
        </w:r>
        <w:r w:rsidR="00E65AFB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 xml:space="preserve"> </w:t>
        </w:r>
        <w:r w:rsidR="00FE6293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 xml:space="preserve">/ </w:t>
        </w:r>
        <w:r w:rsidR="005A2E63" w:rsidRPr="003B44C3">
          <w:rPr>
            <w:rFonts w:eastAsiaTheme="minorHAnsi" w:cs="Calibri"/>
            <w:color w:val="808080"/>
            <w:sz w:val="16"/>
            <w:szCs w:val="16"/>
            <w:lang w:eastAsia="fr-FR"/>
          </w:rPr>
          <w:t xml:space="preserve">MAJ </w:t>
        </w:r>
        <w:r w:rsidR="00BA22E4">
          <w:rPr>
            <w:rFonts w:eastAsiaTheme="minorHAnsi" w:cs="Calibri"/>
            <w:color w:val="808080"/>
            <w:sz w:val="16"/>
            <w:szCs w:val="16"/>
            <w:lang w:eastAsia="fr-FR"/>
          </w:rPr>
          <w:t>29</w:t>
        </w:r>
        <w:r w:rsidR="0068586B">
          <w:rPr>
            <w:rFonts w:eastAsiaTheme="minorHAnsi" w:cs="Calibri"/>
            <w:color w:val="808080"/>
            <w:sz w:val="16"/>
            <w:szCs w:val="16"/>
            <w:lang w:eastAsia="fr-FR"/>
          </w:rPr>
          <w:t>/</w:t>
        </w:r>
        <w:r w:rsidR="00BA22E4">
          <w:rPr>
            <w:rFonts w:eastAsiaTheme="minorHAnsi" w:cs="Calibri"/>
            <w:color w:val="808080"/>
            <w:sz w:val="16"/>
            <w:szCs w:val="16"/>
            <w:lang w:eastAsia="fr-FR"/>
          </w:rPr>
          <w:t>12</w:t>
        </w:r>
        <w:r w:rsidR="004C2A39">
          <w:rPr>
            <w:rFonts w:eastAsiaTheme="minorHAnsi" w:cs="Calibri"/>
            <w:color w:val="808080"/>
            <w:sz w:val="16"/>
            <w:szCs w:val="16"/>
            <w:lang w:eastAsia="fr-FR"/>
          </w:rPr>
          <w:t>/2022</w:t>
        </w:r>
      </w:sdtContent>
    </w:sdt>
  </w:p>
  <w:p w:rsidR="00E65AFB" w:rsidRPr="00CE6C3C" w:rsidRDefault="00E65AFB" w:rsidP="00E65AFB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 xml:space="preserve">Tél : 05 49 06 31 44 (Secteur Sud : Territoires </w:t>
    </w:r>
    <w:proofErr w:type="spellStart"/>
    <w:r w:rsidRPr="00CE6C3C">
      <w:rPr>
        <w:rFonts w:eastAsiaTheme="minorHAnsi" w:cs="Calibri"/>
        <w:i/>
        <w:color w:val="808080"/>
        <w:sz w:val="14"/>
        <w:lang w:eastAsia="fr-FR"/>
      </w:rPr>
      <w:t>Mellois</w:t>
    </w:r>
    <w:proofErr w:type="spellEnd"/>
    <w:r w:rsidRPr="00CE6C3C">
      <w:rPr>
        <w:rFonts w:eastAsiaTheme="minorHAnsi" w:cs="Calibri"/>
        <w:i/>
        <w:color w:val="808080"/>
        <w:sz w:val="14"/>
        <w:lang w:eastAsia="fr-FR"/>
      </w:rPr>
      <w:t xml:space="preserve"> en Poitou et Niortais)</w:t>
    </w:r>
  </w:p>
  <w:p w:rsidR="00E65AFB" w:rsidRPr="00CE6C3C" w:rsidRDefault="00E65AFB" w:rsidP="00E65AFB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>05 49 06 31 45 (Secteur Centre : Territoires Parthenay-Gâtine, Val de Gâtine et Haut val de Sèvre)</w:t>
    </w:r>
  </w:p>
  <w:p w:rsidR="00E65AFB" w:rsidRDefault="00E65AFB" w:rsidP="00E65AFB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>05 49 06 31 46 (Secteur Nord : Territoires Bocage Bressuirais, Thouarsais, Airvaudais Val du Thouet</w:t>
    </w:r>
    <w:r w:rsidR="003B44C3">
      <w:rPr>
        <w:rFonts w:eastAsiaTheme="minorHAnsi" w:cs="Calibri"/>
        <w:i/>
        <w:color w:val="808080"/>
        <w:sz w:val="14"/>
        <w:lang w:eastAsia="fr-FR"/>
      </w:rPr>
      <w:t>)</w:t>
    </w:r>
  </w:p>
  <w:p w:rsidR="00654A12" w:rsidRDefault="00654A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9pt;height:90pt" o:bullet="t">
        <v:imagedata r:id="rId1" o:title="Livre"/>
      </v:shape>
    </w:pict>
  </w:numPicBullet>
  <w:abstractNum w:abstractNumId="0" w15:restartNumberingAfterBreak="0">
    <w:nsid w:val="00E33F24"/>
    <w:multiLevelType w:val="hybridMultilevel"/>
    <w:tmpl w:val="8E76CB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E83"/>
    <w:multiLevelType w:val="hybridMultilevel"/>
    <w:tmpl w:val="AD809FF0"/>
    <w:lvl w:ilvl="0" w:tplc="F60241E0">
      <w:start w:val="1"/>
      <w:numFmt w:val="decimal"/>
      <w:lvlText w:val="(%1)"/>
      <w:lvlJc w:val="left"/>
      <w:pPr>
        <w:ind w:left="6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4" w:hanging="360"/>
      </w:pPr>
    </w:lvl>
    <w:lvl w:ilvl="2" w:tplc="040C001B" w:tentative="1">
      <w:start w:val="1"/>
      <w:numFmt w:val="lowerRoman"/>
      <w:lvlText w:val="%3."/>
      <w:lvlJc w:val="right"/>
      <w:pPr>
        <w:ind w:left="2114" w:hanging="180"/>
      </w:pPr>
    </w:lvl>
    <w:lvl w:ilvl="3" w:tplc="040C000F" w:tentative="1">
      <w:start w:val="1"/>
      <w:numFmt w:val="decimal"/>
      <w:lvlText w:val="%4."/>
      <w:lvlJc w:val="left"/>
      <w:pPr>
        <w:ind w:left="2834" w:hanging="360"/>
      </w:pPr>
    </w:lvl>
    <w:lvl w:ilvl="4" w:tplc="040C0019" w:tentative="1">
      <w:start w:val="1"/>
      <w:numFmt w:val="lowerLetter"/>
      <w:lvlText w:val="%5."/>
      <w:lvlJc w:val="left"/>
      <w:pPr>
        <w:ind w:left="3554" w:hanging="360"/>
      </w:pPr>
    </w:lvl>
    <w:lvl w:ilvl="5" w:tplc="040C001B" w:tentative="1">
      <w:start w:val="1"/>
      <w:numFmt w:val="lowerRoman"/>
      <w:lvlText w:val="%6."/>
      <w:lvlJc w:val="right"/>
      <w:pPr>
        <w:ind w:left="4274" w:hanging="180"/>
      </w:pPr>
    </w:lvl>
    <w:lvl w:ilvl="6" w:tplc="040C000F" w:tentative="1">
      <w:start w:val="1"/>
      <w:numFmt w:val="decimal"/>
      <w:lvlText w:val="%7."/>
      <w:lvlJc w:val="left"/>
      <w:pPr>
        <w:ind w:left="4994" w:hanging="360"/>
      </w:pPr>
    </w:lvl>
    <w:lvl w:ilvl="7" w:tplc="040C0019" w:tentative="1">
      <w:start w:val="1"/>
      <w:numFmt w:val="lowerLetter"/>
      <w:lvlText w:val="%8."/>
      <w:lvlJc w:val="left"/>
      <w:pPr>
        <w:ind w:left="5714" w:hanging="360"/>
      </w:pPr>
    </w:lvl>
    <w:lvl w:ilvl="8" w:tplc="040C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1B9E261B"/>
    <w:multiLevelType w:val="hybridMultilevel"/>
    <w:tmpl w:val="01AECD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4624B"/>
    <w:multiLevelType w:val="hybridMultilevel"/>
    <w:tmpl w:val="11E855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F055D"/>
    <w:multiLevelType w:val="hybridMultilevel"/>
    <w:tmpl w:val="51AEF02C"/>
    <w:lvl w:ilvl="0" w:tplc="951860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7FD4"/>
    <w:multiLevelType w:val="hybridMultilevel"/>
    <w:tmpl w:val="8E76CB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443D8"/>
    <w:multiLevelType w:val="hybridMultilevel"/>
    <w:tmpl w:val="D20235A0"/>
    <w:lvl w:ilvl="0" w:tplc="69E62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479C6"/>
    <w:multiLevelType w:val="hybridMultilevel"/>
    <w:tmpl w:val="988479D4"/>
    <w:lvl w:ilvl="0" w:tplc="3ED00A18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4D60007"/>
    <w:multiLevelType w:val="hybridMultilevel"/>
    <w:tmpl w:val="05E68894"/>
    <w:lvl w:ilvl="0" w:tplc="BC7469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D9473FD"/>
    <w:multiLevelType w:val="hybridMultilevel"/>
    <w:tmpl w:val="F386E5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B28C4"/>
    <w:multiLevelType w:val="hybridMultilevel"/>
    <w:tmpl w:val="8FE6FE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22F48"/>
    <w:multiLevelType w:val="hybridMultilevel"/>
    <w:tmpl w:val="4DD658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7694"/>
    <w:multiLevelType w:val="hybridMultilevel"/>
    <w:tmpl w:val="8D3A5178"/>
    <w:lvl w:ilvl="0" w:tplc="5D18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30DA7"/>
    <w:multiLevelType w:val="hybridMultilevel"/>
    <w:tmpl w:val="6F349A9C"/>
    <w:lvl w:ilvl="0" w:tplc="040C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D0B70EF"/>
    <w:multiLevelType w:val="hybridMultilevel"/>
    <w:tmpl w:val="DB8E721E"/>
    <w:lvl w:ilvl="0" w:tplc="69E62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7"/>
  </w:num>
  <w:num w:numId="14">
    <w:abstractNumId w:val="8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F"/>
    <w:rsid w:val="0001372F"/>
    <w:rsid w:val="00037A5C"/>
    <w:rsid w:val="00075C41"/>
    <w:rsid w:val="000C16D7"/>
    <w:rsid w:val="000D78DE"/>
    <w:rsid w:val="000F0843"/>
    <w:rsid w:val="00122421"/>
    <w:rsid w:val="00130A4E"/>
    <w:rsid w:val="00136C18"/>
    <w:rsid w:val="00176A96"/>
    <w:rsid w:val="001926A2"/>
    <w:rsid w:val="00194B6E"/>
    <w:rsid w:val="001A5456"/>
    <w:rsid w:val="001B19A4"/>
    <w:rsid w:val="001B2E73"/>
    <w:rsid w:val="001E6B67"/>
    <w:rsid w:val="0022096F"/>
    <w:rsid w:val="002C70DD"/>
    <w:rsid w:val="002E7877"/>
    <w:rsid w:val="00300554"/>
    <w:rsid w:val="003B44C3"/>
    <w:rsid w:val="003E0A7F"/>
    <w:rsid w:val="004C2A39"/>
    <w:rsid w:val="004E41CE"/>
    <w:rsid w:val="004F2635"/>
    <w:rsid w:val="00556B92"/>
    <w:rsid w:val="0056424E"/>
    <w:rsid w:val="0059099C"/>
    <w:rsid w:val="005A2E63"/>
    <w:rsid w:val="005E4254"/>
    <w:rsid w:val="00631839"/>
    <w:rsid w:val="00654A12"/>
    <w:rsid w:val="00682FFF"/>
    <w:rsid w:val="0068412E"/>
    <w:rsid w:val="0068586B"/>
    <w:rsid w:val="00686E78"/>
    <w:rsid w:val="006906DE"/>
    <w:rsid w:val="006A3EB7"/>
    <w:rsid w:val="006A4CC0"/>
    <w:rsid w:val="007564B7"/>
    <w:rsid w:val="0076006A"/>
    <w:rsid w:val="00794764"/>
    <w:rsid w:val="00797467"/>
    <w:rsid w:val="008A4218"/>
    <w:rsid w:val="008A4930"/>
    <w:rsid w:val="00904F9E"/>
    <w:rsid w:val="00954A6C"/>
    <w:rsid w:val="0099329E"/>
    <w:rsid w:val="00994811"/>
    <w:rsid w:val="009A7CA4"/>
    <w:rsid w:val="009B1CA4"/>
    <w:rsid w:val="00A210BC"/>
    <w:rsid w:val="00A37FEE"/>
    <w:rsid w:val="00B042A5"/>
    <w:rsid w:val="00B65698"/>
    <w:rsid w:val="00B70290"/>
    <w:rsid w:val="00B739F2"/>
    <w:rsid w:val="00BA07A2"/>
    <w:rsid w:val="00BA22E4"/>
    <w:rsid w:val="00BB09A1"/>
    <w:rsid w:val="00C17126"/>
    <w:rsid w:val="00C25133"/>
    <w:rsid w:val="00CB7B28"/>
    <w:rsid w:val="00CC34BF"/>
    <w:rsid w:val="00CC7F03"/>
    <w:rsid w:val="00CF117D"/>
    <w:rsid w:val="00D15BC3"/>
    <w:rsid w:val="00D43E36"/>
    <w:rsid w:val="00D6613A"/>
    <w:rsid w:val="00D67604"/>
    <w:rsid w:val="00DB2F7B"/>
    <w:rsid w:val="00DC6A37"/>
    <w:rsid w:val="00DF585E"/>
    <w:rsid w:val="00E45C04"/>
    <w:rsid w:val="00E47919"/>
    <w:rsid w:val="00E57D4F"/>
    <w:rsid w:val="00E65AFB"/>
    <w:rsid w:val="00E8532E"/>
    <w:rsid w:val="00E92B81"/>
    <w:rsid w:val="00EF206C"/>
    <w:rsid w:val="00F33AAF"/>
    <w:rsid w:val="00F633FD"/>
    <w:rsid w:val="00F74CE5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58E01"/>
  <w15:docId w15:val="{603E67FF-34B8-425F-8C04-595C22F0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BF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link w:val="DefaultCar"/>
    <w:rsid w:val="00CC34B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DefaultCar">
    <w:name w:val="Default Car"/>
    <w:link w:val="Default"/>
    <w:locked/>
    <w:rsid w:val="00CC34BF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4B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FE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36C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96F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96F"/>
    <w:rPr>
      <w:rFonts w:ascii="Calibri" w:eastAsia="Times New Roman" w:hAnsi="Calibri" w:cs="Times New Roman"/>
    </w:rPr>
  </w:style>
  <w:style w:type="character" w:styleId="lev">
    <w:name w:val="Strong"/>
    <w:basedOn w:val="Policepardfaut"/>
    <w:uiPriority w:val="22"/>
    <w:qFormat/>
    <w:rsid w:val="00686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70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31D99E9F44E73B1E5D1BA0F93F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0D8ACA-9B78-4D27-8F00-3C3DBA52F153}"/>
      </w:docPartPr>
      <w:docPartBody>
        <w:p w:rsidR="00B663F4" w:rsidRDefault="007B5A3A" w:rsidP="007B5A3A">
          <w:pPr>
            <w:pStyle w:val="3A831D99E9F44E73B1E5D1BA0F93F05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A"/>
    <w:rsid w:val="007B5A3A"/>
    <w:rsid w:val="00B6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E6857C51D874934BD19107E49F3949E">
    <w:name w:val="4E6857C51D874934BD19107E49F3949E"/>
    <w:rsid w:val="007B5A3A"/>
  </w:style>
  <w:style w:type="paragraph" w:customStyle="1" w:styleId="3A831D99E9F44E73B1E5D1BA0F93F054">
    <w:name w:val="3A831D99E9F44E73B1E5D1BA0F93F054"/>
    <w:rsid w:val="007B5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12318-E859-42D1-BA97-0057A5B22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CDG 79 / Expertise RH / expertise-rh@cdg79.fr / MAJ 03/06/2022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CDG 79 / Expertise RH / expertise-rh@cdg79.fr / MAJ 29/12/2022</dc:title>
  <dc:creator>Caroline CG. GEORGET</dc:creator>
  <cp:lastModifiedBy>Corinne AUDOUX</cp:lastModifiedBy>
  <cp:revision>3</cp:revision>
  <cp:lastPrinted>2021-05-04T07:07:00Z</cp:lastPrinted>
  <dcterms:created xsi:type="dcterms:W3CDTF">2022-12-29T10:12:00Z</dcterms:created>
  <dcterms:modified xsi:type="dcterms:W3CDTF">2022-12-29T10:43:00Z</dcterms:modified>
</cp:coreProperties>
</file>