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A833" w14:textId="77777777" w:rsidR="001A27A1" w:rsidRDefault="001A27A1" w:rsidP="006B5FBE">
      <w:pPr>
        <w:tabs>
          <w:tab w:val="left" w:pos="4395"/>
        </w:tabs>
        <w:rPr>
          <w:rFonts w:ascii="Tahoma" w:hAnsi="Tahoma" w:cs="Tahoma"/>
        </w:rPr>
      </w:pPr>
      <w:r>
        <w:rPr>
          <w:noProof/>
        </w:rPr>
        <mc:AlternateContent>
          <mc:Choice Requires="wps">
            <w:drawing>
              <wp:anchor distT="0" distB="0" distL="114300" distR="114300" simplePos="0" relativeHeight="251659264" behindDoc="0" locked="0" layoutInCell="1" allowOverlap="1" wp14:anchorId="673CC7CA" wp14:editId="21C99083">
                <wp:simplePos x="0" y="0"/>
                <wp:positionH relativeFrom="column">
                  <wp:posOffset>-330835</wp:posOffset>
                </wp:positionH>
                <wp:positionV relativeFrom="paragraph">
                  <wp:posOffset>-405130</wp:posOffset>
                </wp:positionV>
                <wp:extent cx="1198245" cy="981075"/>
                <wp:effectExtent l="0" t="0" r="698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91F9B" w14:textId="77777777" w:rsidR="001A27A1" w:rsidRPr="002C2A01" w:rsidRDefault="001C3C46" w:rsidP="001A27A1">
                            <w:pPr>
                              <w:rPr>
                                <w:sz w:val="16"/>
                              </w:rPr>
                            </w:pPr>
                            <w:r>
                              <w:rPr>
                                <w:noProof/>
                              </w:rPr>
                              <w:drawing>
                                <wp:inline distT="0" distB="0" distL="0" distR="0" wp14:anchorId="357A8C6A" wp14:editId="396999FF">
                                  <wp:extent cx="1390549" cy="683812"/>
                                  <wp:effectExtent l="0" t="0" r="63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935" cy="689903"/>
                                          </a:xfrm>
                                          <a:prstGeom prst="rect">
                                            <a:avLst/>
                                          </a:prstGeom>
                                          <a:noFill/>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73CC7CA" id="_x0000_t202" coordsize="21600,21600" o:spt="202" path="m,l,21600r21600,l21600,xe">
                <v:stroke joinstyle="miter"/>
                <v:path gradientshapeok="t" o:connecttype="rect"/>
              </v:shapetype>
              <v:shape id="Zone de texte 2" o:spid="_x0000_s1026" type="#_x0000_t202" style="position:absolute;margin-left:-26.05pt;margin-top:-31.9pt;width:94.35pt;height:77.25pt;z-index:2516592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" stroked="f">
                <v:textbox>
                  <w:txbxContent>
                    <w:p w14:paraId="6EA91F9B" w14:textId="77777777" w:rsidR="001A27A1" w:rsidRPr="002C2A01" w:rsidRDefault="001C3C46" w:rsidP="001A27A1">
                      <w:pPr>
                        <w:rPr>
                          <w:sz w:val="16"/>
                        </w:rPr>
                      </w:pPr>
                      <w:r>
                        <w:rPr>
                          <w:noProof/>
                        </w:rPr>
                        <w:drawing>
                          <wp:inline distT="0" distB="0" distL="0" distR="0" wp14:anchorId="357A8C6A" wp14:editId="396999FF">
                            <wp:extent cx="1390549" cy="683812"/>
                            <wp:effectExtent l="0" t="0" r="63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935" cy="689903"/>
                                    </a:xfrm>
                                    <a:prstGeom prst="rect">
                                      <a:avLst/>
                                    </a:prstGeom>
                                    <a:noFill/>
                                  </pic:spPr>
                                </pic:pic>
                              </a:graphicData>
                            </a:graphic>
                          </wp:inline>
                        </w:drawing>
                      </w:r>
                    </w:p>
                  </w:txbxContent>
                </v:textbox>
              </v:shape>
            </w:pict>
          </mc:Fallback>
        </mc:AlternateContent>
      </w:r>
    </w:p>
    <w:p w14:paraId="73E469D1" w14:textId="77777777" w:rsidR="001A27A1" w:rsidRDefault="001A27A1" w:rsidP="001A27A1">
      <w:pPr>
        <w:pStyle w:val="Retraitcorpsdetexte"/>
        <w:pBdr>
          <w:top w:val="none" w:sz="0" w:space="0" w:color="auto"/>
          <w:left w:val="none" w:sz="0" w:space="0" w:color="auto"/>
          <w:bottom w:val="none" w:sz="0" w:space="0" w:color="auto"/>
          <w:right w:val="none" w:sz="0" w:space="0" w:color="auto"/>
        </w:pBdr>
        <w:ind w:left="0"/>
        <w:rPr>
          <w:rFonts w:ascii="Trebuchet MS" w:hAnsi="Trebuchet MS" w:cs="HelveticaNeue-Light"/>
          <w:smallCaps/>
          <w:color w:val="0070C0"/>
          <w:sz w:val="34"/>
          <w:szCs w:val="36"/>
        </w:rPr>
      </w:pPr>
      <w:r w:rsidRPr="00AA651C">
        <w:rPr>
          <w:rFonts w:ascii="Trebuchet MS" w:hAnsi="Trebuchet MS" w:cs="HelveticaNeue-Light"/>
          <w:smallCaps/>
          <w:color w:val="0070C0"/>
          <w:sz w:val="34"/>
          <w:szCs w:val="36"/>
        </w:rPr>
        <w:t xml:space="preserve">Saisine du Comité </w:t>
      </w:r>
      <w:r w:rsidR="008D5603">
        <w:rPr>
          <w:rFonts w:ascii="Trebuchet MS" w:hAnsi="Trebuchet MS" w:cs="HelveticaNeue-Light"/>
          <w:smallCaps/>
          <w:color w:val="0070C0"/>
          <w:sz w:val="34"/>
          <w:szCs w:val="36"/>
        </w:rPr>
        <w:t>Social</w:t>
      </w:r>
      <w:r w:rsidRPr="00AA651C">
        <w:rPr>
          <w:rFonts w:ascii="Trebuchet MS" w:hAnsi="Trebuchet MS" w:cs="HelveticaNeue-Light"/>
          <w:smallCaps/>
          <w:color w:val="0070C0"/>
          <w:sz w:val="34"/>
          <w:szCs w:val="36"/>
        </w:rPr>
        <w:t>Te</w:t>
      </w:r>
      <w:r w:rsidR="00440EAA">
        <w:rPr>
          <w:rFonts w:ascii="Trebuchet MS" w:hAnsi="Trebuchet MS" w:cs="HelveticaNeue-Light"/>
          <w:smallCaps/>
          <w:color w:val="0070C0"/>
          <w:sz w:val="34"/>
          <w:szCs w:val="36"/>
        </w:rPr>
        <w:t>rritorial</w:t>
      </w:r>
    </w:p>
    <w:p w14:paraId="1CBC6719" w14:textId="77777777" w:rsidR="00C214D0" w:rsidRPr="00C60A6F" w:rsidRDefault="008E06EC" w:rsidP="001A27A1">
      <w:pPr>
        <w:pStyle w:val="Retraitcorpsdetexte"/>
        <w:pBdr>
          <w:top w:val="none" w:sz="0" w:space="0" w:color="auto"/>
          <w:left w:val="none" w:sz="0" w:space="0" w:color="auto"/>
          <w:bottom w:val="none" w:sz="0" w:space="0" w:color="auto"/>
          <w:right w:val="none" w:sz="0" w:space="0" w:color="auto"/>
        </w:pBdr>
        <w:ind w:left="0"/>
        <w:rPr>
          <w:rFonts w:ascii="Trebuchet MS" w:hAnsi="Trebuchet MS" w:cs="Tahoma"/>
          <w:sz w:val="20"/>
        </w:rPr>
      </w:pPr>
      <w:r>
        <w:rPr>
          <w:rFonts w:ascii="Trebuchet MS" w:hAnsi="Trebuchet MS" w:cs="HelveticaNeue-Light"/>
          <w:smallCaps/>
          <w:color w:val="0070C0"/>
          <w:szCs w:val="36"/>
        </w:rPr>
        <w:t>à présenter à l’instance du</w:t>
      </w:r>
      <w:r w:rsidR="00C214D0" w:rsidRPr="00C60A6F">
        <w:rPr>
          <w:rFonts w:ascii="Trebuchet MS" w:hAnsi="Trebuchet MS" w:cs="HelveticaNeue-Light"/>
          <w:smallCaps/>
          <w:color w:val="0070C0"/>
          <w:szCs w:val="36"/>
        </w:rPr>
        <w:t xml:space="preserve"> …………………………</w:t>
      </w:r>
    </w:p>
    <w:p w14:paraId="02CBDA6A" w14:textId="77777777" w:rsidR="00BC278D" w:rsidRPr="0068175C" w:rsidRDefault="00BC278D" w:rsidP="001A27A1">
      <w:pPr>
        <w:ind w:right="281"/>
        <w:rPr>
          <w:rFonts w:ascii="Trebuchet MS" w:hAnsi="Trebuchet MS" w:cs="Tahoma"/>
          <w:sz w:val="16"/>
        </w:rPr>
      </w:pPr>
    </w:p>
    <w:p w14:paraId="6186CE0D" w14:textId="77777777" w:rsidR="001A27A1" w:rsidRPr="00F57664" w:rsidRDefault="001A27A1" w:rsidP="00FC7974">
      <w:pPr>
        <w:ind w:right="281"/>
        <w:rPr>
          <w:rFonts w:ascii="Trebuchet MS" w:hAnsi="Trebuchet MS"/>
          <w:b/>
          <w:bCs/>
          <w:sz w:val="32"/>
          <w:u w:val="single"/>
        </w:rPr>
      </w:pPr>
      <w:r w:rsidRPr="00F57664">
        <w:rPr>
          <w:rFonts w:ascii="Trebuchet MS" w:hAnsi="Trebuchet MS"/>
          <w:b/>
          <w:bCs/>
          <w:smallCaps/>
          <w:sz w:val="32"/>
          <w:u w:val="single"/>
        </w:rPr>
        <w:t>Objet</w:t>
      </w:r>
      <w:r w:rsidRPr="00F57664">
        <w:rPr>
          <w:rFonts w:ascii="Trebuchet MS" w:hAnsi="Trebuchet MS"/>
          <w:b/>
          <w:bCs/>
          <w:sz w:val="32"/>
        </w:rPr>
        <w:t> :</w:t>
      </w:r>
      <w:r w:rsidRPr="00F57664">
        <w:rPr>
          <w:rFonts w:ascii="Trebuchet MS" w:hAnsi="Trebuchet MS"/>
          <w:sz w:val="32"/>
        </w:rPr>
        <w:t xml:space="preserve"> </w:t>
      </w:r>
      <w:r w:rsidR="00733D50" w:rsidRPr="00F57664">
        <w:rPr>
          <w:rFonts w:ascii="Trebuchet MS" w:hAnsi="Trebuchet MS"/>
          <w:b/>
          <w:bCs/>
          <w:smallCaps/>
          <w:sz w:val="32"/>
        </w:rPr>
        <w:t>Protection sociale</w:t>
      </w:r>
      <w:r w:rsidR="004F4E98" w:rsidRPr="00F57664">
        <w:rPr>
          <w:rFonts w:ascii="Trebuchet MS" w:hAnsi="Trebuchet MS"/>
          <w:b/>
          <w:bCs/>
          <w:smallCaps/>
          <w:sz w:val="32"/>
        </w:rPr>
        <w:t xml:space="preserve"> complémentaire</w:t>
      </w:r>
      <w:r w:rsidR="00FC7974">
        <w:rPr>
          <w:rFonts w:ascii="Trebuchet MS" w:hAnsi="Trebuchet MS"/>
          <w:b/>
          <w:bCs/>
          <w:smallCaps/>
          <w:sz w:val="32"/>
        </w:rPr>
        <w:t xml:space="preserve"> /choix du dispositif de participation et montant de la participation sante et prévoyance</w:t>
      </w:r>
    </w:p>
    <w:p w14:paraId="0B9BB5C0" w14:textId="77777777" w:rsidR="001A27A1" w:rsidRPr="00BC278D" w:rsidRDefault="001A27A1" w:rsidP="00733D50">
      <w:pPr>
        <w:spacing w:before="120"/>
        <w:ind w:right="423"/>
        <w:jc w:val="both"/>
        <w:rPr>
          <w:rFonts w:asciiTheme="minorHAnsi" w:hAnsiTheme="minorHAnsi"/>
        </w:rPr>
      </w:pPr>
      <w:r w:rsidRPr="00BC278D">
        <w:rPr>
          <w:rFonts w:asciiTheme="minorHAnsi" w:hAnsiTheme="minorHAnsi"/>
          <w:b/>
          <w:bCs/>
          <w:u w:val="single"/>
        </w:rPr>
        <w:t>Textes de référence</w:t>
      </w:r>
      <w:r w:rsidRPr="00BC278D">
        <w:rPr>
          <w:rFonts w:asciiTheme="minorHAnsi" w:hAnsiTheme="minorHAnsi"/>
          <w:b/>
          <w:bCs/>
        </w:rPr>
        <w:t> :</w:t>
      </w:r>
      <w:r w:rsidRPr="00BC278D">
        <w:rPr>
          <w:rFonts w:asciiTheme="minorHAnsi" w:hAnsiTheme="minorHAnsi"/>
        </w:rPr>
        <w:tab/>
      </w:r>
    </w:p>
    <w:p w14:paraId="6F9835E1" w14:textId="77777777" w:rsidR="002D7F81" w:rsidRDefault="002D7F81" w:rsidP="002D7F81">
      <w:pPr>
        <w:pStyle w:val="Paragraphedeliste"/>
        <w:ind w:left="426" w:right="423"/>
        <w:jc w:val="both"/>
        <w:rPr>
          <w:rFonts w:asciiTheme="minorHAnsi" w:hAnsiTheme="minorHAnsi" w:cstheme="minorHAnsi"/>
          <w:sz w:val="18"/>
        </w:rPr>
      </w:pPr>
    </w:p>
    <w:p w14:paraId="3D57DC3E" w14:textId="77777777" w:rsidR="00733D50" w:rsidRPr="008D5603" w:rsidRDefault="008D5603" w:rsidP="00733D50">
      <w:pPr>
        <w:pStyle w:val="Paragraphedeliste"/>
        <w:numPr>
          <w:ilvl w:val="0"/>
          <w:numId w:val="1"/>
        </w:numPr>
        <w:ind w:left="426" w:right="423"/>
        <w:jc w:val="both"/>
        <w:rPr>
          <w:rFonts w:asciiTheme="minorHAnsi" w:hAnsiTheme="minorHAnsi" w:cstheme="minorHAnsi"/>
          <w:sz w:val="18"/>
        </w:rPr>
      </w:pPr>
      <w:r>
        <w:rPr>
          <w:rFonts w:asciiTheme="minorHAnsi" w:hAnsiTheme="minorHAnsi" w:cstheme="minorHAnsi"/>
          <w:sz w:val="18"/>
        </w:rPr>
        <w:t>A</w:t>
      </w:r>
      <w:r w:rsidRPr="008D5603">
        <w:rPr>
          <w:rFonts w:asciiTheme="minorHAnsi" w:hAnsiTheme="minorHAnsi" w:cstheme="minorHAnsi"/>
          <w:sz w:val="18"/>
        </w:rPr>
        <w:t>rticles L 827-1 et suivants du code général de la fonction publique relatifs à la protection sociale complémentaire,</w:t>
      </w:r>
    </w:p>
    <w:p w14:paraId="6EA918C0" w14:textId="77777777" w:rsidR="001A27A1" w:rsidRPr="008D5603" w:rsidRDefault="00733D50" w:rsidP="00733D50">
      <w:pPr>
        <w:pStyle w:val="Paragraphedeliste"/>
        <w:numPr>
          <w:ilvl w:val="0"/>
          <w:numId w:val="1"/>
        </w:numPr>
        <w:ind w:left="426" w:right="423"/>
        <w:jc w:val="both"/>
        <w:rPr>
          <w:rFonts w:asciiTheme="minorHAnsi" w:hAnsiTheme="minorHAnsi" w:cstheme="minorHAnsi"/>
          <w:sz w:val="14"/>
        </w:rPr>
      </w:pPr>
      <w:r w:rsidRPr="00F57664">
        <w:rPr>
          <w:rFonts w:asciiTheme="minorHAnsi" w:hAnsiTheme="minorHAnsi" w:cstheme="minorHAnsi"/>
          <w:sz w:val="18"/>
        </w:rPr>
        <w:t xml:space="preserve">Décret n° </w:t>
      </w:r>
      <w:r w:rsidR="00E556BD" w:rsidRPr="00F57664">
        <w:rPr>
          <w:rFonts w:asciiTheme="minorHAnsi" w:hAnsiTheme="minorHAnsi" w:cstheme="minorHAnsi"/>
          <w:sz w:val="18"/>
        </w:rPr>
        <w:t>2011-</w:t>
      </w:r>
      <w:r w:rsidRPr="00F57664">
        <w:rPr>
          <w:rFonts w:asciiTheme="minorHAnsi" w:hAnsiTheme="minorHAnsi" w:cstheme="minorHAnsi"/>
          <w:sz w:val="18"/>
        </w:rPr>
        <w:t>1474 du 8 novembre 2011 relatif à la participation des collectivités territoriales et de leurs établissements publics au financement de la protection sociale complémentaire de leurs agents</w:t>
      </w:r>
    </w:p>
    <w:p w14:paraId="682782F8" w14:textId="77777777" w:rsidR="00A01DE6" w:rsidRDefault="00A01DE6" w:rsidP="00A01DE6">
      <w:pPr>
        <w:pStyle w:val="Paragraphedeliste"/>
        <w:numPr>
          <w:ilvl w:val="0"/>
          <w:numId w:val="1"/>
        </w:numPr>
        <w:ind w:left="426" w:right="423"/>
        <w:jc w:val="both"/>
        <w:rPr>
          <w:rFonts w:asciiTheme="minorHAnsi" w:hAnsiTheme="minorHAnsi" w:cstheme="minorHAnsi"/>
          <w:sz w:val="18"/>
        </w:rPr>
      </w:pPr>
      <w:r w:rsidRPr="00A01DE6">
        <w:rPr>
          <w:rFonts w:asciiTheme="minorHAnsi" w:hAnsiTheme="minorHAnsi" w:cstheme="minorHAnsi"/>
          <w:sz w:val="18"/>
        </w:rPr>
        <w:t xml:space="preserve">L’ordonnance n° 2021-175 prévoit la participation obligatoire des employeurs territoriaux au financement des garanties de la PSC (santé et prévoyance) de leurs agents publics, quel que soit leur statut. </w:t>
      </w:r>
    </w:p>
    <w:p w14:paraId="4ED862CC" w14:textId="77777777" w:rsidR="00A01DE6" w:rsidRPr="00A01DE6" w:rsidRDefault="00A01DE6" w:rsidP="00A01DE6">
      <w:pPr>
        <w:pStyle w:val="Paragraphedeliste"/>
        <w:numPr>
          <w:ilvl w:val="0"/>
          <w:numId w:val="1"/>
        </w:numPr>
        <w:ind w:left="426" w:right="423"/>
        <w:jc w:val="both"/>
        <w:rPr>
          <w:rFonts w:asciiTheme="minorHAnsi" w:hAnsiTheme="minorHAnsi" w:cstheme="minorHAnsi"/>
          <w:sz w:val="18"/>
        </w:rPr>
      </w:pPr>
      <w:r w:rsidRPr="00A01DE6">
        <w:rPr>
          <w:rFonts w:asciiTheme="minorHAnsi" w:hAnsiTheme="minorHAnsi" w:cstheme="minorHAnsi"/>
          <w:sz w:val="18"/>
        </w:rPr>
        <w:t>Le décret n°2022-581 du 20 avril 2022 précise les garanties minimales au titre de la protection sociale complémentaire et définit les montants de référence permettant de déterminer la participation minimale obligatoire des employeurs au financement des cotisations destinées à couvrir les risques</w:t>
      </w:r>
    </w:p>
    <w:p w14:paraId="5E530BDE" w14:textId="77777777" w:rsidR="00733D50" w:rsidRPr="0068175C" w:rsidRDefault="00733D50" w:rsidP="00733D50">
      <w:pPr>
        <w:pStyle w:val="Default"/>
        <w:ind w:right="423"/>
        <w:jc w:val="both"/>
        <w:rPr>
          <w:smallCaps/>
          <w:sz w:val="16"/>
          <w:szCs w:val="22"/>
        </w:rPr>
      </w:pPr>
    </w:p>
    <w:p w14:paraId="32FB22BC" w14:textId="77777777" w:rsidR="00733D50"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10348"/>
        </w:tabs>
        <w:spacing w:before="60"/>
        <w:ind w:right="139"/>
        <w:rPr>
          <w:rFonts w:ascii="Calibri" w:hAnsi="Calibri"/>
          <w:sz w:val="22"/>
          <w:szCs w:val="22"/>
        </w:rPr>
      </w:pPr>
      <w:r>
        <w:rPr>
          <w:rFonts w:ascii="Calibri" w:hAnsi="Calibri"/>
          <w:b/>
          <w:bCs/>
          <w:smallCaps/>
          <w:sz w:val="22"/>
          <w:szCs w:val="22"/>
          <w:u w:val="single"/>
        </w:rPr>
        <w:t>Collectivité/Etablissement public</w:t>
      </w:r>
      <w:r w:rsidRPr="0099329E">
        <w:rPr>
          <w:rFonts w:ascii="Calibri" w:hAnsi="Calibri"/>
          <w:sz w:val="22"/>
          <w:szCs w:val="22"/>
        </w:rPr>
        <w:t xml:space="preserve"> :</w:t>
      </w:r>
      <w:r w:rsidRPr="00EF0FE9">
        <w:rPr>
          <w:rFonts w:ascii="Calibri" w:hAnsi="Calibri"/>
          <w:sz w:val="22"/>
          <w:szCs w:val="22"/>
        </w:rPr>
        <w:t xml:space="preserve"> </w:t>
      </w:r>
      <w:r w:rsidRPr="00126A13">
        <w:rPr>
          <w:rFonts w:ascii="Calibri" w:hAnsi="Calibri"/>
          <w:sz w:val="20"/>
          <w:szCs w:val="22"/>
        </w:rPr>
        <w:tab/>
      </w:r>
    </w:p>
    <w:p w14:paraId="67704D07" w14:textId="77777777" w:rsidR="00733D50"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4536"/>
          <w:tab w:val="left" w:leader="dot" w:pos="10348"/>
        </w:tabs>
        <w:spacing w:before="60"/>
        <w:ind w:right="139"/>
        <w:rPr>
          <w:rFonts w:ascii="Calibri" w:hAnsi="Calibri"/>
          <w:sz w:val="20"/>
          <w:szCs w:val="20"/>
        </w:rPr>
      </w:pPr>
      <w:r w:rsidRPr="004F2635">
        <w:rPr>
          <w:rFonts w:ascii="Calibri" w:hAnsi="Calibri"/>
          <w:sz w:val="20"/>
          <w:szCs w:val="20"/>
        </w:rPr>
        <w:tab/>
      </w:r>
      <w:r>
        <w:rPr>
          <w:rFonts w:ascii="Calibri" w:hAnsi="Calibri"/>
          <w:sz w:val="20"/>
          <w:szCs w:val="20"/>
        </w:rPr>
        <w:t>Ville</w:t>
      </w:r>
      <w:r w:rsidR="00336B88">
        <w:rPr>
          <w:rFonts w:ascii="Calibri" w:hAnsi="Calibri"/>
          <w:sz w:val="20"/>
          <w:szCs w:val="20"/>
        </w:rPr>
        <w:t>…………………………………………………………………………………….</w:t>
      </w:r>
    </w:p>
    <w:p w14:paraId="5A47F15D" w14:textId="77777777" w:rsidR="00336B88"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10348"/>
        </w:tabs>
        <w:spacing w:before="60"/>
        <w:ind w:right="139"/>
        <w:rPr>
          <w:rFonts w:ascii="Calibri" w:hAnsi="Calibri"/>
          <w:sz w:val="20"/>
          <w:szCs w:val="20"/>
        </w:rPr>
      </w:pPr>
      <w:r w:rsidRPr="004F2635">
        <w:rPr>
          <w:rFonts w:ascii="Calibri" w:hAnsi="Calibri"/>
          <w:sz w:val="20"/>
          <w:szCs w:val="20"/>
        </w:rPr>
        <w:t xml:space="preserve">Nombre d’habitants : </w:t>
      </w:r>
    </w:p>
    <w:p w14:paraId="1503653D" w14:textId="77777777" w:rsidR="00733D50"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10348"/>
        </w:tabs>
        <w:spacing w:before="60"/>
        <w:ind w:right="139"/>
        <w:rPr>
          <w:rFonts w:ascii="Calibri" w:hAnsi="Calibri"/>
          <w:sz w:val="20"/>
          <w:szCs w:val="20"/>
        </w:rPr>
      </w:pPr>
      <w:r w:rsidRPr="004F2635">
        <w:rPr>
          <w:rFonts w:ascii="Calibri" w:hAnsi="Calibri"/>
          <w:sz w:val="20"/>
          <w:szCs w:val="20"/>
        </w:rPr>
        <w:t xml:space="preserve">Personne en charge du dossier </w:t>
      </w:r>
      <w:r w:rsidRPr="004F2635">
        <w:rPr>
          <w:rFonts w:ascii="Calibri" w:hAnsi="Calibri"/>
          <w:sz w:val="20"/>
          <w:szCs w:val="20"/>
        </w:rPr>
        <w:tab/>
      </w:r>
    </w:p>
    <w:p w14:paraId="3E4F9094" w14:textId="77777777" w:rsidR="00733D50"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pos="4536"/>
          <w:tab w:val="left" w:leader="dot" w:pos="10348"/>
        </w:tabs>
        <w:spacing w:before="60"/>
        <w:ind w:right="139"/>
        <w:rPr>
          <w:rFonts w:ascii="Calibri" w:hAnsi="Calibri"/>
          <w:sz w:val="20"/>
          <w:szCs w:val="20"/>
        </w:rPr>
      </w:pPr>
      <w:r w:rsidRPr="004F2635">
        <w:rPr>
          <w:rFonts w:ascii="Calibri" w:hAnsi="Calibri"/>
          <w:sz w:val="20"/>
          <w:szCs w:val="20"/>
        </w:rPr>
        <w:sym w:font="Wingdings" w:char="F028"/>
      </w:r>
      <w:r w:rsidRPr="004F2635">
        <w:rPr>
          <w:rFonts w:ascii="Calibri" w:hAnsi="Calibri"/>
          <w:sz w:val="20"/>
          <w:szCs w:val="20"/>
        </w:rPr>
        <w:t> : …..…/…...…/…...../..….../…..</w:t>
      </w:r>
      <w:r>
        <w:rPr>
          <w:rFonts w:ascii="Calibri" w:hAnsi="Calibri"/>
          <w:sz w:val="20"/>
          <w:szCs w:val="20"/>
        </w:rPr>
        <w:t>...</w:t>
      </w:r>
      <w:r w:rsidRPr="004F2635">
        <w:rPr>
          <w:rFonts w:ascii="Calibri" w:hAnsi="Calibri"/>
          <w:sz w:val="20"/>
          <w:szCs w:val="20"/>
        </w:rPr>
        <w:tab/>
        <w:t xml:space="preserve">Mail : </w:t>
      </w:r>
      <w:r w:rsidRPr="004F2635">
        <w:rPr>
          <w:rFonts w:ascii="Calibri" w:hAnsi="Calibri"/>
          <w:sz w:val="20"/>
          <w:szCs w:val="20"/>
        </w:rPr>
        <w:tab/>
      </w:r>
    </w:p>
    <w:p w14:paraId="0D6A592E" w14:textId="77777777" w:rsidR="004C639C"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10348"/>
        </w:tabs>
        <w:spacing w:before="60"/>
        <w:ind w:right="139"/>
        <w:rPr>
          <w:rFonts w:ascii="Calibri" w:hAnsi="Calibri"/>
          <w:sz w:val="20"/>
          <w:szCs w:val="20"/>
        </w:rPr>
      </w:pPr>
      <w:r w:rsidRPr="004F2635">
        <w:rPr>
          <w:rFonts w:ascii="Calibri" w:hAnsi="Calibri"/>
          <w:sz w:val="20"/>
          <w:szCs w:val="20"/>
        </w:rPr>
        <w:t xml:space="preserve">Nombre d’agents : </w:t>
      </w:r>
      <w:r w:rsidRPr="004F2635">
        <w:rPr>
          <w:rFonts w:ascii="Calibri" w:hAnsi="Calibri"/>
          <w:sz w:val="20"/>
          <w:szCs w:val="20"/>
        </w:rPr>
        <w:tab/>
        <w:t xml:space="preserve">Titulaires : </w:t>
      </w:r>
      <w:proofErr w:type="gramStart"/>
      <w:r w:rsidRPr="004F2635">
        <w:rPr>
          <w:rFonts w:ascii="Calibri" w:hAnsi="Calibri"/>
          <w:sz w:val="20"/>
          <w:szCs w:val="20"/>
        </w:rPr>
        <w:t>…….</w:t>
      </w:r>
      <w:proofErr w:type="gramEnd"/>
      <w:r w:rsidRPr="004F2635">
        <w:rPr>
          <w:rFonts w:ascii="Calibri" w:hAnsi="Calibri"/>
          <w:sz w:val="20"/>
          <w:szCs w:val="20"/>
        </w:rPr>
        <w:t>.</w:t>
      </w:r>
      <w:r w:rsidRPr="004F2635">
        <w:rPr>
          <w:rFonts w:ascii="Calibri" w:hAnsi="Calibri"/>
          <w:sz w:val="20"/>
          <w:szCs w:val="20"/>
        </w:rPr>
        <w:tab/>
        <w:t xml:space="preserve">Stagiaires : </w:t>
      </w:r>
      <w:proofErr w:type="gramStart"/>
      <w:r w:rsidRPr="004F2635">
        <w:rPr>
          <w:rFonts w:ascii="Calibri" w:hAnsi="Calibri"/>
          <w:sz w:val="20"/>
          <w:szCs w:val="20"/>
        </w:rPr>
        <w:t>…….</w:t>
      </w:r>
      <w:proofErr w:type="gramEnd"/>
      <w:r w:rsidRPr="004F2635">
        <w:rPr>
          <w:rFonts w:ascii="Calibri" w:hAnsi="Calibri"/>
          <w:sz w:val="20"/>
          <w:szCs w:val="20"/>
        </w:rPr>
        <w:t>.</w:t>
      </w:r>
      <w:r w:rsidRPr="004F2635">
        <w:rPr>
          <w:rFonts w:ascii="Calibri" w:hAnsi="Calibri"/>
          <w:sz w:val="20"/>
          <w:szCs w:val="20"/>
        </w:rPr>
        <w:tab/>
      </w:r>
    </w:p>
    <w:p w14:paraId="43EC0444" w14:textId="77777777" w:rsidR="004C639C" w:rsidRDefault="004C639C" w:rsidP="00733D50">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10348"/>
        </w:tabs>
        <w:spacing w:before="60"/>
        <w:ind w:right="139"/>
        <w:rPr>
          <w:rFonts w:ascii="Calibri" w:hAnsi="Calibri"/>
          <w:sz w:val="20"/>
          <w:szCs w:val="20"/>
        </w:rPr>
      </w:pPr>
      <w:r>
        <w:rPr>
          <w:rFonts w:ascii="Calibri" w:hAnsi="Calibri"/>
          <w:sz w:val="20"/>
          <w:szCs w:val="20"/>
        </w:rPr>
        <w:tab/>
      </w:r>
      <w:r w:rsidR="00733D50" w:rsidRPr="004F2635">
        <w:rPr>
          <w:rFonts w:ascii="Calibri" w:hAnsi="Calibri"/>
          <w:sz w:val="20"/>
          <w:szCs w:val="20"/>
        </w:rPr>
        <w:t>Contractuels</w:t>
      </w:r>
      <w:r>
        <w:rPr>
          <w:rFonts w:ascii="Calibri" w:hAnsi="Calibri"/>
          <w:sz w:val="20"/>
          <w:szCs w:val="20"/>
        </w:rPr>
        <w:t xml:space="preserve"> de droit public</w:t>
      </w:r>
      <w:r w:rsidR="00733D50" w:rsidRPr="004F2635">
        <w:rPr>
          <w:rFonts w:ascii="Calibri" w:hAnsi="Calibri"/>
          <w:sz w:val="20"/>
          <w:szCs w:val="20"/>
        </w:rPr>
        <w:t xml:space="preserve"> : </w:t>
      </w:r>
      <w:proofErr w:type="gramStart"/>
      <w:r w:rsidR="00733D50" w:rsidRPr="004F2635">
        <w:rPr>
          <w:rFonts w:ascii="Calibri" w:hAnsi="Calibri"/>
          <w:sz w:val="20"/>
          <w:szCs w:val="20"/>
        </w:rPr>
        <w:t>…….</w:t>
      </w:r>
      <w:proofErr w:type="gramEnd"/>
      <w:r w:rsidR="00733D50" w:rsidRPr="004F2635">
        <w:rPr>
          <w:rFonts w:ascii="Calibri" w:hAnsi="Calibri"/>
          <w:sz w:val="20"/>
          <w:szCs w:val="20"/>
        </w:rPr>
        <w:t>.</w:t>
      </w:r>
      <w:r>
        <w:rPr>
          <w:rFonts w:ascii="Calibri" w:hAnsi="Calibri"/>
          <w:sz w:val="20"/>
          <w:szCs w:val="20"/>
        </w:rPr>
        <w:t xml:space="preserve">              Contractuels de droit privé :</w:t>
      </w:r>
    </w:p>
    <w:p w14:paraId="506C7447" w14:textId="77777777" w:rsidR="004C639C" w:rsidRDefault="004C639C" w:rsidP="004C639C">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10348"/>
        </w:tabs>
        <w:spacing w:before="60"/>
        <w:ind w:right="139"/>
        <w:rPr>
          <w:rFonts w:asciiTheme="minorHAnsi" w:hAnsiTheme="minorHAnsi"/>
          <w:sz w:val="18"/>
          <w:szCs w:val="22"/>
        </w:rPr>
      </w:pPr>
    </w:p>
    <w:p w14:paraId="6BB59DE2" w14:textId="77777777" w:rsidR="008D5603" w:rsidRPr="00FC7974" w:rsidRDefault="008D5603" w:rsidP="009430AA">
      <w:pPr>
        <w:ind w:right="423"/>
        <w:jc w:val="both"/>
        <w:rPr>
          <w:rFonts w:asciiTheme="minorHAnsi" w:hAnsiTheme="minorHAnsi"/>
          <w:sz w:val="16"/>
          <w:szCs w:val="22"/>
        </w:rPr>
      </w:pPr>
    </w:p>
    <w:p w14:paraId="3176DBFE" w14:textId="77777777" w:rsidR="00A667E4" w:rsidRDefault="00A667E4" w:rsidP="009430AA">
      <w:pPr>
        <w:ind w:right="423"/>
        <w:jc w:val="both"/>
        <w:rPr>
          <w:rFonts w:asciiTheme="minorHAnsi" w:hAnsiTheme="minorHAnsi"/>
          <w:sz w:val="28"/>
          <w:szCs w:val="22"/>
        </w:rPr>
      </w:pPr>
      <w:r>
        <w:rPr>
          <w:rFonts w:asciiTheme="minorHAnsi" w:hAnsiTheme="minorHAnsi"/>
          <w:sz w:val="28"/>
          <w:szCs w:val="22"/>
        </w:rPr>
        <w:t>EXPOSE :</w:t>
      </w:r>
    </w:p>
    <w:p w14:paraId="37E26089" w14:textId="77777777" w:rsidR="00A667E4" w:rsidRPr="00FC7974" w:rsidRDefault="00A667E4" w:rsidP="009430AA">
      <w:pPr>
        <w:ind w:right="423"/>
        <w:jc w:val="both"/>
        <w:rPr>
          <w:rFonts w:asciiTheme="minorHAnsi" w:hAnsiTheme="minorHAnsi"/>
          <w:sz w:val="8"/>
          <w:szCs w:val="22"/>
        </w:rPr>
      </w:pPr>
    </w:p>
    <w:p w14:paraId="029E49A1" w14:textId="77777777" w:rsidR="00850716" w:rsidRDefault="00A01DE6" w:rsidP="009430AA">
      <w:pPr>
        <w:ind w:right="423"/>
        <w:jc w:val="both"/>
        <w:rPr>
          <w:rFonts w:ascii="Calibri" w:hAnsi="Calibri" w:cs="Calibri"/>
          <w:lang w:eastAsia="ar-SA"/>
        </w:rPr>
      </w:pPr>
      <w:r>
        <w:rPr>
          <w:rFonts w:ascii="Calibri" w:hAnsi="Calibri" w:cs="Calibri"/>
          <w:lang w:eastAsia="ar-SA"/>
        </w:rPr>
        <w:t xml:space="preserve">Au terme des procédures d’appel à concurrence, </w:t>
      </w:r>
      <w:r w:rsidR="00850716">
        <w:rPr>
          <w:rFonts w:ascii="Calibri" w:hAnsi="Calibri" w:cs="Calibri"/>
          <w:lang w:eastAsia="ar-SA"/>
        </w:rPr>
        <w:t>l</w:t>
      </w:r>
      <w:r w:rsidR="00850716" w:rsidRPr="00A01DE6">
        <w:rPr>
          <w:rFonts w:ascii="Calibri" w:hAnsi="Calibri" w:cs="Calibri"/>
          <w:lang w:eastAsia="ar-SA"/>
        </w:rPr>
        <w:t xml:space="preserve">e </w:t>
      </w:r>
      <w:r w:rsidR="00850716">
        <w:rPr>
          <w:rFonts w:ascii="Calibri" w:hAnsi="Calibri" w:cs="Calibri"/>
          <w:lang w:eastAsia="ar-SA"/>
        </w:rPr>
        <w:t xml:space="preserve">conseil d’administration du </w:t>
      </w:r>
      <w:r w:rsidRPr="00A01DE6">
        <w:rPr>
          <w:rFonts w:ascii="Calibri" w:hAnsi="Calibri" w:cs="Calibri"/>
          <w:lang w:eastAsia="ar-SA"/>
        </w:rPr>
        <w:t>Centre de gestion des Deux-Sèvres</w:t>
      </w:r>
      <w:r>
        <w:rPr>
          <w:rFonts w:ascii="Calibri" w:hAnsi="Calibri" w:cs="Calibri"/>
          <w:lang w:eastAsia="ar-SA"/>
        </w:rPr>
        <w:t xml:space="preserve"> a </w:t>
      </w:r>
      <w:r w:rsidR="00850716">
        <w:rPr>
          <w:rFonts w:ascii="Calibri" w:hAnsi="Calibri" w:cs="Calibri"/>
          <w:lang w:eastAsia="ar-SA"/>
        </w:rPr>
        <w:t>retenu</w:t>
      </w:r>
      <w:r>
        <w:rPr>
          <w:rFonts w:ascii="Calibri" w:hAnsi="Calibri" w:cs="Calibri"/>
          <w:lang w:eastAsia="ar-SA"/>
        </w:rPr>
        <w:t xml:space="preserve"> </w:t>
      </w:r>
      <w:r w:rsidR="00850716">
        <w:rPr>
          <w:rFonts w:ascii="Calibri" w:hAnsi="Calibri" w:cs="Calibri"/>
          <w:lang w:eastAsia="ar-SA"/>
        </w:rPr>
        <w:t xml:space="preserve">le 7 juillet 2025, </w:t>
      </w:r>
      <w:r>
        <w:rPr>
          <w:rFonts w:ascii="Calibri" w:hAnsi="Calibri" w:cs="Calibri"/>
          <w:lang w:eastAsia="ar-SA"/>
        </w:rPr>
        <w:t>après avis du CST du</w:t>
      </w:r>
      <w:r w:rsidR="00850716">
        <w:rPr>
          <w:rFonts w:ascii="Calibri" w:hAnsi="Calibri" w:cs="Calibri"/>
          <w:lang w:eastAsia="ar-SA"/>
        </w:rPr>
        <w:t xml:space="preserve"> 1</w:t>
      </w:r>
      <w:r w:rsidR="00850716" w:rsidRPr="00850716">
        <w:rPr>
          <w:rFonts w:ascii="Calibri" w:hAnsi="Calibri" w:cs="Calibri"/>
          <w:vertAlign w:val="superscript"/>
          <w:lang w:eastAsia="ar-SA"/>
        </w:rPr>
        <w:t>er</w:t>
      </w:r>
      <w:r w:rsidR="00850716">
        <w:rPr>
          <w:rFonts w:ascii="Calibri" w:hAnsi="Calibri" w:cs="Calibri"/>
          <w:lang w:eastAsia="ar-SA"/>
        </w:rPr>
        <w:t xml:space="preserve"> juillet 2025,</w:t>
      </w:r>
      <w:r>
        <w:rPr>
          <w:rFonts w:ascii="Calibri" w:hAnsi="Calibri" w:cs="Calibri"/>
          <w:lang w:eastAsia="ar-SA"/>
        </w:rPr>
        <w:t xml:space="preserve"> </w:t>
      </w:r>
      <w:r w:rsidR="00850716">
        <w:rPr>
          <w:rFonts w:ascii="Calibri" w:hAnsi="Calibri" w:cs="Calibri"/>
          <w:lang w:eastAsia="ar-SA"/>
        </w:rPr>
        <w:t>les offres santé et prévoyance de la</w:t>
      </w:r>
      <w:r>
        <w:rPr>
          <w:rFonts w:ascii="Calibri" w:hAnsi="Calibri" w:cs="Calibri"/>
          <w:lang w:eastAsia="ar-SA"/>
        </w:rPr>
        <w:t xml:space="preserve"> </w:t>
      </w:r>
      <w:r w:rsidR="00850716" w:rsidRPr="00ED44A2">
        <w:rPr>
          <w:rFonts w:ascii="Calibri" w:hAnsi="Calibri" w:cs="Calibri"/>
          <w:b/>
          <w:lang w:eastAsia="ar-SA"/>
        </w:rPr>
        <w:t>Mutuelle Nationale Territoriale</w:t>
      </w:r>
      <w:r w:rsidR="00FC7974">
        <w:rPr>
          <w:rFonts w:ascii="Calibri" w:hAnsi="Calibri" w:cs="Calibri"/>
          <w:b/>
          <w:lang w:eastAsia="ar-SA"/>
        </w:rPr>
        <w:t xml:space="preserve"> </w:t>
      </w:r>
      <w:r w:rsidR="00FC7974" w:rsidRPr="00FC7974">
        <w:rPr>
          <w:rFonts w:ascii="Calibri" w:hAnsi="Calibri" w:cs="Calibri"/>
          <w:i/>
          <w:lang w:eastAsia="ar-SA"/>
        </w:rPr>
        <w:t xml:space="preserve">(associée à </w:t>
      </w:r>
      <w:proofErr w:type="spellStart"/>
      <w:r w:rsidR="00FC7974" w:rsidRPr="00FC7974">
        <w:rPr>
          <w:rFonts w:ascii="Calibri" w:hAnsi="Calibri" w:cs="Calibri"/>
          <w:i/>
          <w:lang w:eastAsia="ar-SA"/>
        </w:rPr>
        <w:t>Relyens</w:t>
      </w:r>
      <w:proofErr w:type="spellEnd"/>
      <w:r w:rsidR="00FC7974" w:rsidRPr="00FC7974">
        <w:rPr>
          <w:rFonts w:ascii="Calibri" w:hAnsi="Calibri" w:cs="Calibri"/>
          <w:i/>
          <w:lang w:eastAsia="ar-SA"/>
        </w:rPr>
        <w:t xml:space="preserve"> </w:t>
      </w:r>
      <w:r w:rsidR="00FC7974">
        <w:rPr>
          <w:rFonts w:ascii="Calibri" w:hAnsi="Calibri" w:cs="Calibri"/>
          <w:i/>
          <w:lang w:eastAsia="ar-SA"/>
        </w:rPr>
        <w:t xml:space="preserve">pour la gestion des contrats). </w:t>
      </w:r>
      <w:r w:rsidR="00850716">
        <w:rPr>
          <w:rFonts w:ascii="Calibri" w:hAnsi="Calibri" w:cs="Calibri"/>
          <w:lang w:eastAsia="ar-SA"/>
        </w:rPr>
        <w:t xml:space="preserve">Le Centre de gestion propose aux collectivités et établissements publics des conventions de participation à adhésion facultative pour les agents en santé et prévoyance. </w:t>
      </w:r>
      <w:r w:rsidR="00850716" w:rsidRPr="00ED44A2">
        <w:rPr>
          <w:rFonts w:ascii="Calibri" w:hAnsi="Calibri" w:cs="Calibri"/>
          <w:b/>
          <w:lang w:eastAsia="ar-SA"/>
        </w:rPr>
        <w:t>Celles-ci entrent en vigueur au 1</w:t>
      </w:r>
      <w:r w:rsidR="00850716" w:rsidRPr="00ED44A2">
        <w:rPr>
          <w:rFonts w:ascii="Calibri" w:hAnsi="Calibri" w:cs="Calibri"/>
          <w:b/>
          <w:vertAlign w:val="superscript"/>
          <w:lang w:eastAsia="ar-SA"/>
        </w:rPr>
        <w:t>er</w:t>
      </w:r>
      <w:r w:rsidR="00850716" w:rsidRPr="00ED44A2">
        <w:rPr>
          <w:rFonts w:ascii="Calibri" w:hAnsi="Calibri" w:cs="Calibri"/>
          <w:b/>
          <w:lang w:eastAsia="ar-SA"/>
        </w:rPr>
        <w:t xml:space="preserve"> janvier 2026</w:t>
      </w:r>
      <w:r w:rsidR="00FC7974">
        <w:rPr>
          <w:rFonts w:ascii="Calibri" w:hAnsi="Calibri" w:cs="Calibri"/>
          <w:b/>
          <w:lang w:eastAsia="ar-SA"/>
        </w:rPr>
        <w:t xml:space="preserve"> pour une durée de 6 ans</w:t>
      </w:r>
      <w:r w:rsidR="00850716">
        <w:rPr>
          <w:rFonts w:ascii="Calibri" w:hAnsi="Calibri" w:cs="Calibri"/>
          <w:lang w:eastAsia="ar-SA"/>
        </w:rPr>
        <w:t>.</w:t>
      </w:r>
      <w:r w:rsidR="00FC7974">
        <w:rPr>
          <w:rFonts w:ascii="Calibri" w:hAnsi="Calibri" w:cs="Calibri"/>
          <w:lang w:eastAsia="ar-SA"/>
        </w:rPr>
        <w:t xml:space="preserve"> </w:t>
      </w:r>
    </w:p>
    <w:p w14:paraId="0D7B6182" w14:textId="77777777" w:rsidR="00850716" w:rsidRPr="00FC7974" w:rsidRDefault="00850716" w:rsidP="009430AA">
      <w:pPr>
        <w:ind w:right="423"/>
        <w:jc w:val="both"/>
        <w:rPr>
          <w:rFonts w:ascii="Calibri" w:hAnsi="Calibri" w:cs="Calibri"/>
          <w:sz w:val="10"/>
          <w:lang w:eastAsia="ar-SA"/>
        </w:rPr>
      </w:pPr>
    </w:p>
    <w:p w14:paraId="51587EA9" w14:textId="77777777" w:rsidR="005F3F8A" w:rsidRDefault="005F3F8A" w:rsidP="005F3F8A">
      <w:pPr>
        <w:ind w:right="423"/>
        <w:jc w:val="both"/>
        <w:rPr>
          <w:rFonts w:ascii="Calibri" w:hAnsi="Calibri" w:cs="Calibri"/>
          <w:lang w:eastAsia="ar-SA"/>
        </w:rPr>
      </w:pPr>
      <w:r>
        <w:rPr>
          <w:rFonts w:ascii="Calibri" w:hAnsi="Calibri" w:cs="Calibri"/>
          <w:lang w:eastAsia="ar-SA"/>
        </w:rPr>
        <w:t>Pour répondre à leurs obligations de participation</w:t>
      </w:r>
      <w:r w:rsidR="00E007CF">
        <w:rPr>
          <w:rFonts w:ascii="Calibri" w:hAnsi="Calibri" w:cs="Calibri"/>
          <w:lang w:eastAsia="ar-SA"/>
        </w:rPr>
        <w:t xml:space="preserve"> financière</w:t>
      </w:r>
      <w:r>
        <w:rPr>
          <w:rFonts w:ascii="Calibri" w:hAnsi="Calibri" w:cs="Calibri"/>
          <w:lang w:eastAsia="ar-SA"/>
        </w:rPr>
        <w:t xml:space="preserve"> au financement des garanties de protection sociale complémentaire, les collectivités </w:t>
      </w:r>
      <w:r w:rsidR="00ED44A2">
        <w:rPr>
          <w:rFonts w:ascii="Calibri" w:hAnsi="Calibri" w:cs="Calibri"/>
          <w:lang w:eastAsia="ar-SA"/>
        </w:rPr>
        <w:t>peuvent</w:t>
      </w:r>
      <w:r>
        <w:rPr>
          <w:rFonts w:ascii="Calibri" w:hAnsi="Calibri" w:cs="Calibri"/>
          <w:lang w:eastAsia="ar-SA"/>
        </w:rPr>
        <w:t xml:space="preserve"> : </w:t>
      </w:r>
    </w:p>
    <w:p w14:paraId="4B000058" w14:textId="77777777" w:rsidR="005F3F8A" w:rsidRDefault="005F3F8A" w:rsidP="005F3F8A">
      <w:pPr>
        <w:ind w:right="423"/>
        <w:jc w:val="both"/>
        <w:rPr>
          <w:rFonts w:ascii="Calibri" w:hAnsi="Calibri" w:cs="Calibri"/>
          <w:lang w:eastAsia="ar-SA"/>
        </w:rPr>
      </w:pPr>
    </w:p>
    <w:p w14:paraId="5A1A1FD6" w14:textId="77777777" w:rsidR="00ED44A2" w:rsidRPr="00FC7974" w:rsidRDefault="00E007CF" w:rsidP="00FC7974">
      <w:pPr>
        <w:pStyle w:val="Paragraphedeliste"/>
        <w:numPr>
          <w:ilvl w:val="0"/>
          <w:numId w:val="15"/>
        </w:numPr>
        <w:ind w:right="423"/>
        <w:jc w:val="both"/>
        <w:rPr>
          <w:rFonts w:ascii="Calibri" w:hAnsi="Calibri" w:cs="Calibri"/>
          <w:lang w:eastAsia="ar-SA"/>
        </w:rPr>
      </w:pPr>
      <w:proofErr w:type="gramStart"/>
      <w:r>
        <w:rPr>
          <w:rFonts w:ascii="Calibri" w:hAnsi="Calibri" w:cs="Calibri"/>
          <w:lang w:eastAsia="ar-SA"/>
        </w:rPr>
        <w:t>adhérer</w:t>
      </w:r>
      <w:proofErr w:type="gramEnd"/>
      <w:r>
        <w:rPr>
          <w:rFonts w:ascii="Calibri" w:hAnsi="Calibri" w:cs="Calibri"/>
          <w:lang w:eastAsia="ar-SA"/>
        </w:rPr>
        <w:t xml:space="preserve"> aux </w:t>
      </w:r>
      <w:r w:rsidR="006E5A28">
        <w:rPr>
          <w:rFonts w:ascii="Calibri" w:hAnsi="Calibri" w:cs="Calibri"/>
          <w:lang w:eastAsia="ar-SA"/>
        </w:rPr>
        <w:t xml:space="preserve">conventions de participation </w:t>
      </w:r>
      <w:r>
        <w:rPr>
          <w:rFonts w:ascii="Calibri" w:hAnsi="Calibri" w:cs="Calibri"/>
          <w:lang w:eastAsia="ar-SA"/>
        </w:rPr>
        <w:t>santé et prévoyance</w:t>
      </w:r>
      <w:r w:rsidR="006E5A28">
        <w:rPr>
          <w:rFonts w:ascii="Calibri" w:hAnsi="Calibri" w:cs="Calibri"/>
          <w:lang w:eastAsia="ar-SA"/>
        </w:rPr>
        <w:t xml:space="preserve"> conclues entre la MNT et</w:t>
      </w:r>
      <w:r w:rsidR="005F3F8A">
        <w:rPr>
          <w:rFonts w:ascii="Calibri" w:hAnsi="Calibri" w:cs="Calibri"/>
          <w:lang w:eastAsia="ar-SA"/>
        </w:rPr>
        <w:t xml:space="preserve"> le CDG79</w:t>
      </w:r>
      <w:r w:rsidR="006E5A28">
        <w:rPr>
          <w:rFonts w:ascii="Calibri" w:hAnsi="Calibri" w:cs="Calibri"/>
          <w:lang w:eastAsia="ar-SA"/>
        </w:rPr>
        <w:t xml:space="preserve">. </w:t>
      </w:r>
      <w:r w:rsidR="005F3F8A">
        <w:rPr>
          <w:rFonts w:ascii="Calibri" w:hAnsi="Calibri" w:cs="Calibri"/>
          <w:lang w:eastAsia="ar-SA"/>
        </w:rPr>
        <w:t>Les agents sont libres d’y adhérer. Aucun questionnaire de santé est demandé à l’adhésion. Le</w:t>
      </w:r>
      <w:r w:rsidR="00ED44A2">
        <w:rPr>
          <w:rFonts w:ascii="Calibri" w:hAnsi="Calibri" w:cs="Calibri"/>
          <w:lang w:eastAsia="ar-SA"/>
        </w:rPr>
        <w:t>s taux</w:t>
      </w:r>
      <w:r w:rsidR="005F3F8A">
        <w:rPr>
          <w:rFonts w:ascii="Calibri" w:hAnsi="Calibri" w:cs="Calibri"/>
          <w:lang w:eastAsia="ar-SA"/>
        </w:rPr>
        <w:t xml:space="preserve"> </w:t>
      </w:r>
      <w:r w:rsidR="00ED44A2">
        <w:rPr>
          <w:rFonts w:ascii="Calibri" w:hAnsi="Calibri" w:cs="Calibri"/>
          <w:lang w:eastAsia="ar-SA"/>
        </w:rPr>
        <w:t xml:space="preserve">du </w:t>
      </w:r>
      <w:r w:rsidR="005F3F8A">
        <w:rPr>
          <w:rFonts w:ascii="Calibri" w:hAnsi="Calibri" w:cs="Calibri"/>
          <w:lang w:eastAsia="ar-SA"/>
        </w:rPr>
        <w:t xml:space="preserve">contrat collectif prévoyance </w:t>
      </w:r>
      <w:r w:rsidR="00ED44A2">
        <w:rPr>
          <w:rFonts w:ascii="Calibri" w:hAnsi="Calibri" w:cs="Calibri"/>
          <w:lang w:eastAsia="ar-SA"/>
        </w:rPr>
        <w:t xml:space="preserve">sont </w:t>
      </w:r>
      <w:r w:rsidR="005F3F8A">
        <w:rPr>
          <w:rFonts w:ascii="Calibri" w:hAnsi="Calibri" w:cs="Calibri"/>
          <w:lang w:eastAsia="ar-SA"/>
        </w:rPr>
        <w:t>identiques quels que soient l’âge et l’état de santé de l’agent.</w:t>
      </w:r>
      <w:r w:rsidR="00ED44A2">
        <w:rPr>
          <w:rFonts w:ascii="Calibri" w:hAnsi="Calibri" w:cs="Calibri"/>
          <w:lang w:eastAsia="ar-SA"/>
        </w:rPr>
        <w:t xml:space="preserve"> Le contrat collectif santé comporte une tarification par tranche d’âge.</w:t>
      </w:r>
    </w:p>
    <w:p w14:paraId="374435DA" w14:textId="77777777" w:rsidR="00ED44A2" w:rsidRPr="00FC7974" w:rsidRDefault="00ED44A2" w:rsidP="00FC7974">
      <w:pPr>
        <w:pStyle w:val="Paragraphedeliste"/>
        <w:ind w:left="142" w:right="423"/>
        <w:jc w:val="both"/>
        <w:rPr>
          <w:rFonts w:ascii="Calibri" w:hAnsi="Calibri" w:cs="Calibri"/>
          <w:b/>
          <w:u w:val="single"/>
          <w:lang w:eastAsia="ar-SA"/>
        </w:rPr>
      </w:pPr>
      <w:proofErr w:type="gramStart"/>
      <w:r w:rsidRPr="00022E15">
        <w:rPr>
          <w:rFonts w:ascii="Calibri" w:hAnsi="Calibri" w:cs="Calibri"/>
          <w:b/>
          <w:u w:val="single"/>
          <w:lang w:eastAsia="ar-SA"/>
        </w:rPr>
        <w:t>OU</w:t>
      </w:r>
      <w:proofErr w:type="gramEnd"/>
    </w:p>
    <w:p w14:paraId="4ED2AF41" w14:textId="77777777" w:rsidR="00ED44A2" w:rsidRDefault="00ED44A2" w:rsidP="00ED44A2">
      <w:pPr>
        <w:pStyle w:val="Paragraphedeliste"/>
        <w:numPr>
          <w:ilvl w:val="0"/>
          <w:numId w:val="15"/>
        </w:numPr>
        <w:ind w:right="423"/>
        <w:jc w:val="both"/>
        <w:rPr>
          <w:rFonts w:ascii="Calibri" w:hAnsi="Calibri" w:cs="Calibri"/>
          <w:lang w:eastAsia="ar-SA"/>
        </w:rPr>
      </w:pPr>
      <w:proofErr w:type="gramStart"/>
      <w:r>
        <w:rPr>
          <w:rFonts w:ascii="Calibri" w:hAnsi="Calibri" w:cs="Calibri"/>
          <w:lang w:eastAsia="ar-SA"/>
        </w:rPr>
        <w:t>verser</w:t>
      </w:r>
      <w:proofErr w:type="gramEnd"/>
      <w:r>
        <w:rPr>
          <w:rFonts w:ascii="Calibri" w:hAnsi="Calibri" w:cs="Calibri"/>
          <w:lang w:eastAsia="ar-SA"/>
        </w:rPr>
        <w:t xml:space="preserve"> une participation au titre des contrats</w:t>
      </w:r>
      <w:r w:rsidR="00E007CF">
        <w:rPr>
          <w:rFonts w:ascii="Calibri" w:hAnsi="Calibri" w:cs="Calibri"/>
          <w:lang w:eastAsia="ar-SA"/>
        </w:rPr>
        <w:t xml:space="preserve"> individuels</w:t>
      </w:r>
      <w:r>
        <w:rPr>
          <w:rFonts w:ascii="Calibri" w:hAnsi="Calibri" w:cs="Calibri"/>
          <w:lang w:eastAsia="ar-SA"/>
        </w:rPr>
        <w:t xml:space="preserve"> labellisés. </w:t>
      </w:r>
      <w:r w:rsidR="006E5A28">
        <w:rPr>
          <w:rFonts w:ascii="Calibri" w:hAnsi="Calibri" w:cs="Calibri"/>
          <w:lang w:eastAsia="ar-SA"/>
        </w:rPr>
        <w:t>Pour bénéficier de la participation</w:t>
      </w:r>
      <w:r w:rsidR="006E5A28">
        <w:rPr>
          <w:rFonts w:ascii="Open Sans" w:hAnsi="Open Sans" w:cs="Open Sans"/>
          <w:color w:val="232323"/>
          <w:sz w:val="21"/>
          <w:szCs w:val="21"/>
          <w:shd w:val="clear" w:color="auto" w:fill="F9F9F9"/>
        </w:rPr>
        <w:t xml:space="preserve">, </w:t>
      </w:r>
      <w:r w:rsidR="006E5A28" w:rsidRPr="006E5A28">
        <w:rPr>
          <w:rFonts w:ascii="Calibri" w:hAnsi="Calibri" w:cs="Calibri"/>
          <w:lang w:eastAsia="ar-SA"/>
        </w:rPr>
        <w:t xml:space="preserve">l’agent doit </w:t>
      </w:r>
      <w:r w:rsidR="006E5A28">
        <w:rPr>
          <w:rFonts w:ascii="Calibri" w:hAnsi="Calibri" w:cs="Calibri"/>
          <w:lang w:eastAsia="ar-SA"/>
        </w:rPr>
        <w:t>remettre l’attestation de l’organisme mutuelle ou assurance attestant que son contrat est labellisé.</w:t>
      </w:r>
    </w:p>
    <w:p w14:paraId="039A4043" w14:textId="77777777" w:rsidR="00E007CF" w:rsidRDefault="00E007CF" w:rsidP="00E007CF">
      <w:pPr>
        <w:ind w:right="423"/>
        <w:jc w:val="both"/>
        <w:rPr>
          <w:rFonts w:cstheme="minorHAnsi"/>
          <w:i/>
          <w:iCs/>
          <w:color w:val="595959" w:themeColor="text1" w:themeTint="A6"/>
          <w:szCs w:val="20"/>
        </w:rPr>
      </w:pPr>
    </w:p>
    <w:p w14:paraId="4F9FF02E" w14:textId="77777777" w:rsidR="00E007CF" w:rsidRDefault="00022E15" w:rsidP="00E007CF">
      <w:pPr>
        <w:ind w:right="423"/>
        <w:jc w:val="both"/>
        <w:rPr>
          <w:rFonts w:ascii="Calibri" w:hAnsi="Calibri" w:cs="Calibri"/>
          <w:i/>
          <w:lang w:eastAsia="ar-SA"/>
        </w:rPr>
      </w:pPr>
      <w:r w:rsidRPr="00022E15">
        <w:rPr>
          <w:rFonts w:ascii="Calibri" w:hAnsi="Calibri" w:cs="Calibri"/>
          <w:i/>
          <w:lang w:eastAsia="ar-SA"/>
        </w:rPr>
        <w:t xml:space="preserve">Pour un même risque, il n’est pas possible de cumuler les deux dispositifs. </w:t>
      </w:r>
    </w:p>
    <w:p w14:paraId="45CDE423" w14:textId="77777777" w:rsidR="00022E15" w:rsidRPr="00FC7974" w:rsidRDefault="00022E15" w:rsidP="00E007CF">
      <w:pPr>
        <w:ind w:right="423"/>
        <w:jc w:val="both"/>
        <w:rPr>
          <w:rFonts w:ascii="Calibri" w:hAnsi="Calibri" w:cs="Calibri"/>
          <w:i/>
          <w:sz w:val="10"/>
          <w:lang w:eastAsia="ar-SA"/>
        </w:rPr>
      </w:pPr>
    </w:p>
    <w:p w14:paraId="06B5DAE0" w14:textId="77777777" w:rsidR="00022E15" w:rsidRDefault="00022E15" w:rsidP="00E007CF">
      <w:pPr>
        <w:ind w:right="423"/>
        <w:jc w:val="both"/>
        <w:rPr>
          <w:rFonts w:ascii="Calibri" w:hAnsi="Calibri" w:cs="Calibri"/>
          <w:lang w:eastAsia="ar-SA"/>
        </w:rPr>
      </w:pPr>
      <w:r>
        <w:rPr>
          <w:rFonts w:ascii="Calibri" w:hAnsi="Calibri" w:cs="Calibri"/>
          <w:lang w:eastAsia="ar-SA"/>
        </w:rPr>
        <w:t xml:space="preserve">Les montants </w:t>
      </w:r>
      <w:r w:rsidRPr="007D5003">
        <w:rPr>
          <w:rFonts w:ascii="Calibri" w:hAnsi="Calibri" w:cs="Calibri"/>
          <w:u w:val="single"/>
          <w:lang w:eastAsia="ar-SA"/>
        </w:rPr>
        <w:t>mensuels</w:t>
      </w:r>
      <w:r>
        <w:rPr>
          <w:rFonts w:ascii="Calibri" w:hAnsi="Calibri" w:cs="Calibri"/>
          <w:lang w:eastAsia="ar-SA"/>
        </w:rPr>
        <w:t xml:space="preserve"> minimums de la participation : </w:t>
      </w:r>
    </w:p>
    <w:p w14:paraId="099A73C8" w14:textId="77777777" w:rsidR="00FC7974" w:rsidRPr="007D5003" w:rsidRDefault="00FC7974" w:rsidP="00FC7974">
      <w:pPr>
        <w:pStyle w:val="Paragraphedeliste"/>
        <w:numPr>
          <w:ilvl w:val="0"/>
          <w:numId w:val="13"/>
        </w:numPr>
        <w:jc w:val="both"/>
        <w:rPr>
          <w:rFonts w:asciiTheme="minorHAnsi" w:hAnsiTheme="minorHAnsi" w:cstheme="minorHAnsi"/>
        </w:rPr>
      </w:pPr>
      <w:r w:rsidRPr="007D5003">
        <w:rPr>
          <w:rFonts w:asciiTheme="minorHAnsi" w:hAnsiTheme="minorHAnsi" w:cstheme="minorHAnsi"/>
        </w:rPr>
        <w:t xml:space="preserve">Prévoyance : </w:t>
      </w:r>
      <w:r w:rsidRPr="007D5003">
        <w:rPr>
          <w:rFonts w:asciiTheme="minorHAnsi" w:hAnsiTheme="minorHAnsi" w:cstheme="minorHAnsi"/>
          <w:b/>
        </w:rPr>
        <w:t>7 € minimum / agent</w:t>
      </w:r>
      <w:r w:rsidRPr="007D5003">
        <w:rPr>
          <w:rFonts w:asciiTheme="minorHAnsi" w:hAnsiTheme="minorHAnsi" w:cstheme="minorHAnsi"/>
        </w:rPr>
        <w:t>, à compter du 1er janvier 2025</w:t>
      </w:r>
    </w:p>
    <w:p w14:paraId="0558802C" w14:textId="77777777" w:rsidR="00FC7974" w:rsidRPr="007D5003" w:rsidRDefault="00FC7974" w:rsidP="00FC7974">
      <w:pPr>
        <w:pStyle w:val="Paragraphedeliste"/>
        <w:numPr>
          <w:ilvl w:val="0"/>
          <w:numId w:val="13"/>
        </w:numPr>
        <w:jc w:val="both"/>
        <w:rPr>
          <w:rFonts w:asciiTheme="minorHAnsi" w:hAnsiTheme="minorHAnsi" w:cstheme="minorHAnsi"/>
        </w:rPr>
      </w:pPr>
      <w:r w:rsidRPr="007D5003">
        <w:rPr>
          <w:rFonts w:asciiTheme="minorHAnsi" w:hAnsiTheme="minorHAnsi" w:cstheme="minorHAnsi"/>
        </w:rPr>
        <w:t xml:space="preserve">Santé : </w:t>
      </w:r>
      <w:r w:rsidRPr="007D5003">
        <w:rPr>
          <w:rFonts w:asciiTheme="minorHAnsi" w:hAnsiTheme="minorHAnsi" w:cstheme="minorHAnsi"/>
          <w:b/>
        </w:rPr>
        <w:t>15 € minimum / agent</w:t>
      </w:r>
      <w:r w:rsidRPr="007D5003">
        <w:rPr>
          <w:rFonts w:asciiTheme="minorHAnsi" w:hAnsiTheme="minorHAnsi" w:cstheme="minorHAnsi"/>
        </w:rPr>
        <w:t xml:space="preserve">, à compter du 1er janvier 2026 </w:t>
      </w:r>
    </w:p>
    <w:p w14:paraId="2F39DA86" w14:textId="77777777" w:rsidR="00E30CCD" w:rsidRPr="00FC7974" w:rsidRDefault="00E30CCD" w:rsidP="00A667E4">
      <w:pPr>
        <w:ind w:right="423"/>
        <w:jc w:val="both"/>
        <w:rPr>
          <w:rFonts w:ascii="Calibri" w:hAnsi="Calibri" w:cs="Calibri"/>
          <w:sz w:val="8"/>
          <w:lang w:eastAsia="ar-SA"/>
        </w:rPr>
      </w:pPr>
    </w:p>
    <w:p w14:paraId="5981058B" w14:textId="77777777" w:rsidR="00E30CCD" w:rsidRDefault="00FC7974" w:rsidP="00A667E4">
      <w:pPr>
        <w:ind w:right="423"/>
        <w:jc w:val="both"/>
        <w:rPr>
          <w:rFonts w:ascii="Calibri" w:hAnsi="Calibri" w:cs="Calibri"/>
          <w:lang w:eastAsia="ar-SA"/>
        </w:rPr>
      </w:pPr>
      <w:r>
        <w:rPr>
          <w:rFonts w:ascii="Calibri" w:hAnsi="Calibri" w:cs="Calibri"/>
          <w:lang w:eastAsia="ar-SA"/>
        </w:rPr>
        <w:t>Les montants de participation peuvent être modulés le cas échéant selon les revenus et/ou leur situation familiale, dans un but d’intérêt social.</w:t>
      </w:r>
    </w:p>
    <w:p w14:paraId="45BE8E8C" w14:textId="77777777" w:rsidR="00E30CCD" w:rsidRPr="00FC7974" w:rsidRDefault="00E30CCD" w:rsidP="00A667E4">
      <w:pPr>
        <w:ind w:right="423"/>
        <w:jc w:val="both"/>
        <w:rPr>
          <w:rFonts w:ascii="Calibri" w:hAnsi="Calibri" w:cs="Calibri"/>
          <w:sz w:val="6"/>
          <w:lang w:eastAsia="ar-SA"/>
        </w:rPr>
      </w:pPr>
    </w:p>
    <w:p w14:paraId="3A6F5DA9" w14:textId="77777777" w:rsidR="00E30CCD" w:rsidRPr="007D5003" w:rsidRDefault="00FC7974" w:rsidP="00A667E4">
      <w:pPr>
        <w:ind w:right="423"/>
        <w:jc w:val="both"/>
        <w:rPr>
          <w:rFonts w:ascii="Calibri" w:hAnsi="Calibri" w:cs="Calibri"/>
          <w:b/>
          <w:lang w:eastAsia="ar-SA"/>
        </w:rPr>
      </w:pPr>
      <w:r w:rsidRPr="007D5003">
        <w:rPr>
          <w:rFonts w:ascii="Calibri" w:hAnsi="Calibri" w:cs="Calibri"/>
          <w:b/>
          <w:lang w:eastAsia="ar-SA"/>
        </w:rPr>
        <w:t>Le CST est saisi pour avis avant délibération actant le choix du dispositif de participation et le montant de la participation.</w:t>
      </w:r>
    </w:p>
    <w:p w14:paraId="5D68FD33" w14:textId="77777777" w:rsidR="00A667E4" w:rsidRDefault="00A667E4" w:rsidP="009430AA">
      <w:pPr>
        <w:ind w:right="423"/>
        <w:jc w:val="both"/>
        <w:rPr>
          <w:rFonts w:asciiTheme="minorHAnsi" w:hAnsiTheme="minorHAnsi"/>
          <w:sz w:val="28"/>
          <w:szCs w:val="22"/>
        </w:rPr>
      </w:pPr>
    </w:p>
    <w:p w14:paraId="1D60A5D1" w14:textId="77777777" w:rsidR="000B3F63" w:rsidRDefault="000B3F63" w:rsidP="00C43B1A">
      <w:pPr>
        <w:ind w:right="423"/>
        <w:rPr>
          <w:rFonts w:asciiTheme="minorHAnsi" w:hAnsiTheme="minorHAnsi"/>
          <w:b/>
          <w:color w:val="FF0000"/>
          <w:sz w:val="28"/>
          <w:szCs w:val="22"/>
        </w:rPr>
      </w:pPr>
    </w:p>
    <w:p w14:paraId="0C05B701" w14:textId="63825EA9" w:rsidR="00FC7974" w:rsidRPr="00C43B1A" w:rsidRDefault="00A667E4" w:rsidP="00C43B1A">
      <w:pPr>
        <w:ind w:right="423" w:firstLine="66"/>
        <w:jc w:val="center"/>
        <w:rPr>
          <w:rFonts w:asciiTheme="minorHAnsi" w:hAnsiTheme="minorHAnsi"/>
          <w:b/>
          <w:color w:val="FF0000"/>
          <w:sz w:val="32"/>
          <w:szCs w:val="22"/>
          <w:u w:val="single"/>
        </w:rPr>
      </w:pPr>
      <w:r w:rsidRPr="007D5003">
        <w:rPr>
          <w:rFonts w:asciiTheme="minorHAnsi" w:hAnsiTheme="minorHAnsi"/>
          <w:b/>
          <w:color w:val="FF0000"/>
          <w:sz w:val="32"/>
          <w:szCs w:val="22"/>
        </w:rPr>
        <w:t xml:space="preserve">AVIS DU CST </w:t>
      </w:r>
      <w:r w:rsidR="00FC7974" w:rsidRPr="007D5003">
        <w:rPr>
          <w:rFonts w:asciiTheme="minorHAnsi" w:hAnsiTheme="minorHAnsi"/>
          <w:b/>
          <w:color w:val="FF0000"/>
          <w:sz w:val="32"/>
          <w:szCs w:val="22"/>
        </w:rPr>
        <w:t xml:space="preserve">– </w:t>
      </w:r>
      <w:r w:rsidR="00FC7974" w:rsidRPr="007D5003">
        <w:rPr>
          <w:rFonts w:asciiTheme="minorHAnsi" w:hAnsiTheme="minorHAnsi"/>
          <w:b/>
          <w:color w:val="FF0000"/>
          <w:sz w:val="32"/>
          <w:szCs w:val="22"/>
          <w:u w:val="single"/>
        </w:rPr>
        <w:t>RISQUE PREVOYANCE</w:t>
      </w:r>
    </w:p>
    <w:p w14:paraId="524A48DA" w14:textId="77777777" w:rsidR="00FC7974" w:rsidRPr="00137141" w:rsidRDefault="00FC7974" w:rsidP="00FC7974">
      <w:pPr>
        <w:pBdr>
          <w:top w:val="single" w:sz="4" w:space="0" w:color="auto"/>
          <w:left w:val="single" w:sz="4" w:space="4" w:color="auto"/>
          <w:bottom w:val="single" w:sz="4" w:space="1" w:color="auto"/>
          <w:right w:val="single" w:sz="4" w:space="4" w:color="auto"/>
        </w:pBdr>
        <w:shd w:val="clear" w:color="auto" w:fill="384B8F"/>
        <w:ind w:left="-142" w:right="-1"/>
        <w:jc w:val="center"/>
        <w:rPr>
          <w:rFonts w:cstheme="minorHAnsi"/>
          <w:b/>
          <w:color w:val="FFFFFF" w:themeColor="background1"/>
          <w:sz w:val="24"/>
        </w:rPr>
      </w:pPr>
      <w:r w:rsidRPr="00137141">
        <w:rPr>
          <w:rFonts w:cstheme="minorHAnsi"/>
          <w:b/>
          <w:color w:val="FFFFFF" w:themeColor="background1"/>
          <w:sz w:val="24"/>
        </w:rPr>
        <w:t xml:space="preserve">Pour la </w:t>
      </w:r>
      <w:r>
        <w:rPr>
          <w:rFonts w:cstheme="minorHAnsi"/>
          <w:b/>
          <w:color w:val="FFFFFF" w:themeColor="background1"/>
          <w:sz w:val="24"/>
        </w:rPr>
        <w:t xml:space="preserve">participation </w:t>
      </w:r>
      <w:r w:rsidRPr="00FC7974">
        <w:rPr>
          <w:rFonts w:cstheme="minorHAnsi"/>
          <w:b/>
          <w:color w:val="FFFFFF" w:themeColor="background1"/>
          <w:sz w:val="28"/>
        </w:rPr>
        <w:t>Prévoyance</w:t>
      </w:r>
      <w:r w:rsidRPr="00137141">
        <w:rPr>
          <w:rFonts w:cstheme="minorHAnsi"/>
          <w:b/>
          <w:color w:val="FFFFFF" w:themeColor="background1"/>
          <w:sz w:val="24"/>
        </w:rPr>
        <w:t xml:space="preserve">, la collectivité/l’établissement a fait le choix </w:t>
      </w:r>
      <w:r w:rsidRPr="00CF68AA">
        <w:rPr>
          <w:rFonts w:cstheme="minorHAnsi"/>
          <w:b/>
          <w:i/>
          <w:iCs/>
          <w:color w:val="FFFFFF" w:themeColor="background1"/>
          <w:sz w:val="18"/>
          <w:szCs w:val="18"/>
        </w:rPr>
        <w:t>(</w:t>
      </w:r>
      <w:r w:rsidRPr="00CF68AA">
        <w:rPr>
          <w:rFonts w:cstheme="minorHAnsi"/>
          <w:b/>
          <w:i/>
          <w:iCs/>
          <w:color w:val="FFFFFF" w:themeColor="background1"/>
          <w:sz w:val="18"/>
          <w:szCs w:val="18"/>
          <w:u w:val="single"/>
        </w:rPr>
        <w:t>un seul choix possible</w:t>
      </w:r>
      <w:r>
        <w:rPr>
          <w:rFonts w:cstheme="minorHAnsi"/>
          <w:b/>
          <w:i/>
          <w:iCs/>
          <w:color w:val="FFFFFF" w:themeColor="background1"/>
          <w:sz w:val="18"/>
          <w:szCs w:val="18"/>
          <w:u w:val="single"/>
        </w:rPr>
        <w:t>*</w:t>
      </w:r>
      <w:r w:rsidRPr="00CF68AA">
        <w:rPr>
          <w:rFonts w:cstheme="minorHAnsi"/>
          <w:bCs/>
          <w:color w:val="FFFFFF" w:themeColor="background1"/>
          <w:sz w:val="18"/>
          <w:szCs w:val="18"/>
        </w:rPr>
        <w:t xml:space="preserve">) </w:t>
      </w:r>
      <w:r w:rsidRPr="00CF68AA">
        <w:rPr>
          <w:rFonts w:cstheme="minorHAnsi"/>
          <w:b/>
          <w:color w:val="FFFFFF" w:themeColor="background1"/>
          <w:sz w:val="18"/>
          <w:szCs w:val="18"/>
        </w:rPr>
        <w:t>:</w:t>
      </w:r>
    </w:p>
    <w:p w14:paraId="06D9A279" w14:textId="77777777" w:rsidR="00FC7974" w:rsidRDefault="00FC7974" w:rsidP="00FC7974">
      <w:pPr>
        <w:jc w:val="both"/>
        <w:rPr>
          <w:rFonts w:cstheme="minorHAnsi"/>
          <w:b/>
        </w:rPr>
      </w:pPr>
    </w:p>
    <w:tbl>
      <w:tblPr>
        <w:tblStyle w:val="Grilledutableau"/>
        <w:tblW w:w="10349" w:type="dxa"/>
        <w:tblInd w:w="-289" w:type="dxa"/>
        <w:tblLook w:val="04A0" w:firstRow="1" w:lastRow="0" w:firstColumn="1" w:lastColumn="0" w:noHBand="0" w:noVBand="1"/>
      </w:tblPr>
      <w:tblGrid>
        <w:gridCol w:w="10349"/>
      </w:tblGrid>
      <w:tr w:rsidR="00FC7974" w14:paraId="23B29318" w14:textId="77777777" w:rsidTr="00235466">
        <w:tc>
          <w:tcPr>
            <w:tcW w:w="10349" w:type="dxa"/>
            <w:tcBorders>
              <w:top w:val="single" w:sz="4" w:space="0" w:color="auto"/>
              <w:left w:val="single" w:sz="4" w:space="0" w:color="auto"/>
              <w:bottom w:val="single" w:sz="4" w:space="0" w:color="auto"/>
              <w:right w:val="single" w:sz="4" w:space="0" w:color="auto"/>
            </w:tcBorders>
          </w:tcPr>
          <w:p w14:paraId="663AB62D" w14:textId="77777777" w:rsidR="00FC7974" w:rsidRPr="00FC7974" w:rsidRDefault="00FC7974" w:rsidP="00FC7974">
            <w:pPr>
              <w:pStyle w:val="Paragraphedeliste"/>
              <w:widowControl w:val="0"/>
              <w:numPr>
                <w:ilvl w:val="0"/>
                <w:numId w:val="17"/>
              </w:numPr>
              <w:tabs>
                <w:tab w:val="left" w:leader="dot" w:pos="10065"/>
              </w:tabs>
              <w:suppressAutoHyphens/>
              <w:autoSpaceDE w:val="0"/>
              <w:spacing w:before="120"/>
              <w:ind w:left="462"/>
              <w:jc w:val="both"/>
              <w:rPr>
                <w:rFonts w:eastAsia="Calibri" w:cstheme="minorHAnsi"/>
                <w:color w:val="000000" w:themeColor="text1"/>
              </w:rPr>
            </w:pPr>
            <w:bookmarkStart w:id="0" w:name="_Hlk119320257"/>
            <w:bookmarkStart w:id="1" w:name="_Hlk145497502"/>
            <w:r>
              <w:rPr>
                <w:rFonts w:asciiTheme="minorHAnsi" w:eastAsia="Calibri" w:hAnsiTheme="minorHAnsi" w:cstheme="minorHAnsi"/>
                <w:b/>
                <w:bCs/>
                <w:color w:val="384B8F"/>
                <w:kern w:val="1"/>
                <w:sz w:val="26"/>
                <w:szCs w:val="26"/>
              </w:rPr>
              <w:t>De la</w:t>
            </w:r>
            <w:r w:rsidRPr="00FC7974">
              <w:rPr>
                <w:rFonts w:asciiTheme="minorHAnsi" w:eastAsia="Calibri" w:hAnsiTheme="minorHAnsi" w:cstheme="minorHAnsi"/>
                <w:b/>
                <w:bCs/>
                <w:color w:val="384B8F"/>
                <w:kern w:val="1"/>
                <w:sz w:val="26"/>
                <w:szCs w:val="26"/>
              </w:rPr>
              <w:t xml:space="preserve"> convention de participation</w:t>
            </w:r>
            <w:r>
              <w:rPr>
                <w:rFonts w:asciiTheme="minorHAnsi" w:eastAsia="Calibri" w:hAnsiTheme="minorHAnsi" w:cstheme="minorHAnsi"/>
                <w:b/>
                <w:bCs/>
                <w:color w:val="384B8F"/>
                <w:kern w:val="1"/>
                <w:sz w:val="26"/>
                <w:szCs w:val="26"/>
              </w:rPr>
              <w:t> PREVOYANCE</w:t>
            </w:r>
            <w:r w:rsidR="008E58B3">
              <w:rPr>
                <w:rFonts w:asciiTheme="minorHAnsi" w:eastAsia="Calibri" w:hAnsiTheme="minorHAnsi" w:cstheme="minorHAnsi"/>
                <w:b/>
                <w:bCs/>
                <w:color w:val="384B8F"/>
                <w:kern w:val="1"/>
                <w:sz w:val="26"/>
                <w:szCs w:val="26"/>
              </w:rPr>
              <w:t xml:space="preserve"> </w:t>
            </w:r>
            <w:r>
              <w:rPr>
                <w:rFonts w:asciiTheme="minorHAnsi" w:eastAsia="Calibri" w:hAnsiTheme="minorHAnsi" w:cstheme="minorHAnsi"/>
                <w:b/>
                <w:bCs/>
                <w:color w:val="384B8F"/>
                <w:kern w:val="1"/>
                <w:sz w:val="26"/>
                <w:szCs w:val="26"/>
              </w:rPr>
              <w:t>: adhérer au contrat collectif de la Mutuelle Nationale Territoriale (MNT)</w:t>
            </w:r>
            <w:r w:rsidR="00563711">
              <w:rPr>
                <w:rFonts w:asciiTheme="minorHAnsi" w:eastAsia="Calibri" w:hAnsiTheme="minorHAnsi" w:cstheme="minorHAnsi"/>
                <w:b/>
                <w:bCs/>
                <w:color w:val="384B8F"/>
                <w:kern w:val="1"/>
                <w:sz w:val="26"/>
                <w:szCs w:val="26"/>
              </w:rPr>
              <w:t xml:space="preserve"> / RELYENS</w:t>
            </w:r>
            <w:r>
              <w:rPr>
                <w:rFonts w:asciiTheme="minorHAnsi" w:eastAsia="Calibri" w:hAnsiTheme="minorHAnsi" w:cstheme="minorHAnsi"/>
                <w:b/>
                <w:bCs/>
                <w:color w:val="384B8F"/>
                <w:kern w:val="1"/>
                <w:sz w:val="26"/>
                <w:szCs w:val="26"/>
              </w:rPr>
              <w:t xml:space="preserve"> </w:t>
            </w:r>
            <w:r w:rsidRPr="00FC7974">
              <w:rPr>
                <w:rFonts w:asciiTheme="minorHAnsi" w:eastAsia="Calibri" w:hAnsiTheme="minorHAnsi" w:cstheme="minorHAnsi"/>
                <w:b/>
                <w:bCs/>
                <w:color w:val="384B8F"/>
                <w:kern w:val="1"/>
                <w:sz w:val="26"/>
                <w:szCs w:val="26"/>
              </w:rPr>
              <w:t>à adhésion facultative</w:t>
            </w:r>
            <w:r>
              <w:rPr>
                <w:rFonts w:asciiTheme="minorHAnsi" w:eastAsia="Calibri" w:hAnsiTheme="minorHAnsi" w:cstheme="minorHAnsi"/>
                <w:b/>
                <w:bCs/>
                <w:color w:val="384B8F"/>
                <w:kern w:val="1"/>
                <w:sz w:val="26"/>
                <w:szCs w:val="26"/>
              </w:rPr>
              <w:t xml:space="preserve"> proposé par le</w:t>
            </w:r>
            <w:r w:rsidRPr="00FC7974">
              <w:rPr>
                <w:rFonts w:asciiTheme="minorHAnsi" w:eastAsia="Calibri" w:hAnsiTheme="minorHAnsi" w:cstheme="minorHAnsi"/>
                <w:b/>
                <w:bCs/>
                <w:color w:val="384B8F"/>
                <w:kern w:val="1"/>
                <w:sz w:val="26"/>
                <w:szCs w:val="26"/>
              </w:rPr>
              <w:t xml:space="preserve"> CDG </w:t>
            </w:r>
            <w:r>
              <w:rPr>
                <w:rFonts w:asciiTheme="minorHAnsi" w:eastAsia="Calibri" w:hAnsiTheme="minorHAnsi" w:cstheme="minorHAnsi"/>
                <w:b/>
                <w:bCs/>
                <w:color w:val="384B8F"/>
                <w:kern w:val="1"/>
                <w:sz w:val="26"/>
                <w:szCs w:val="26"/>
              </w:rPr>
              <w:t xml:space="preserve">79. </w:t>
            </w:r>
          </w:p>
          <w:p w14:paraId="756BBB5B" w14:textId="77777777" w:rsidR="00FC7974" w:rsidRPr="00FC7974" w:rsidRDefault="00FC7974" w:rsidP="00235466">
            <w:pPr>
              <w:tabs>
                <w:tab w:val="left" w:leader="dot" w:pos="10065"/>
              </w:tabs>
              <w:autoSpaceDE w:val="0"/>
              <w:spacing w:before="120"/>
              <w:jc w:val="both"/>
              <w:rPr>
                <w:rFonts w:eastAsia="Calibri" w:cstheme="minorHAnsi"/>
                <w:i/>
              </w:rPr>
            </w:pPr>
            <w:r w:rsidRPr="00FC7974">
              <w:rPr>
                <w:rFonts w:eastAsia="Calibri" w:cstheme="minorHAnsi"/>
                <w:i/>
              </w:rPr>
              <w:t>NB : Dans ce cas, seuls les agents qui souscriront au contrat proposé par la collectivité pourront bénéficier de la participation financière de l’employeur.</w:t>
            </w:r>
          </w:p>
          <w:bookmarkEnd w:id="0"/>
          <w:p w14:paraId="40FF7830" w14:textId="77777777" w:rsidR="00FC7974" w:rsidRDefault="00FC7974" w:rsidP="00235466">
            <w:pPr>
              <w:rPr>
                <w:rFonts w:cstheme="minorHAnsi"/>
                <w:b/>
              </w:rPr>
            </w:pPr>
          </w:p>
        </w:tc>
      </w:tr>
      <w:tr w:rsidR="00FC7974" w14:paraId="418774F6" w14:textId="77777777" w:rsidTr="00235466">
        <w:tc>
          <w:tcPr>
            <w:tcW w:w="10349" w:type="dxa"/>
            <w:tcBorders>
              <w:top w:val="single" w:sz="4" w:space="0" w:color="auto"/>
              <w:bottom w:val="single" w:sz="4" w:space="0" w:color="auto"/>
            </w:tcBorders>
          </w:tcPr>
          <w:p w14:paraId="14C1C867" w14:textId="77777777" w:rsidR="00FC7974" w:rsidRPr="006F7EF6" w:rsidRDefault="00FC7974" w:rsidP="00FC7974">
            <w:pPr>
              <w:pStyle w:val="Paragraphedeliste"/>
              <w:numPr>
                <w:ilvl w:val="0"/>
                <w:numId w:val="16"/>
              </w:numPr>
              <w:spacing w:before="120"/>
              <w:ind w:left="462"/>
              <w:rPr>
                <w:rFonts w:asciiTheme="minorHAnsi" w:hAnsiTheme="minorHAnsi" w:cstheme="minorHAnsi"/>
                <w:b/>
                <w:color w:val="384B8F"/>
                <w:sz w:val="26"/>
                <w:szCs w:val="26"/>
              </w:rPr>
            </w:pPr>
            <w:r>
              <w:rPr>
                <w:rFonts w:asciiTheme="minorHAnsi" w:hAnsiTheme="minorHAnsi" w:cstheme="minorHAnsi"/>
                <w:b/>
                <w:color w:val="384B8F"/>
                <w:sz w:val="26"/>
                <w:szCs w:val="26"/>
              </w:rPr>
              <w:t>De la l</w:t>
            </w:r>
            <w:r w:rsidRPr="006F7EF6">
              <w:rPr>
                <w:rFonts w:asciiTheme="minorHAnsi" w:hAnsiTheme="minorHAnsi" w:cstheme="minorHAnsi"/>
                <w:b/>
                <w:color w:val="384B8F"/>
                <w:sz w:val="26"/>
                <w:szCs w:val="26"/>
              </w:rPr>
              <w:t>abellisation</w:t>
            </w:r>
            <w:r>
              <w:rPr>
                <w:rFonts w:asciiTheme="minorHAnsi" w:hAnsiTheme="minorHAnsi" w:cstheme="minorHAnsi"/>
                <w:b/>
                <w:color w:val="384B8F"/>
                <w:sz w:val="26"/>
                <w:szCs w:val="26"/>
              </w:rPr>
              <w:t> : participer au titre des contrats individuels labellisés</w:t>
            </w:r>
          </w:p>
          <w:p w14:paraId="6931D23C" w14:textId="77777777" w:rsidR="00FC7974" w:rsidRDefault="00FC7974" w:rsidP="00FC7974">
            <w:pPr>
              <w:spacing w:before="120"/>
              <w:jc w:val="both"/>
              <w:rPr>
                <w:rFonts w:cstheme="minorHAnsi"/>
                <w:bCs/>
                <w:i/>
                <w:color w:val="000000" w:themeColor="text1"/>
              </w:rPr>
            </w:pPr>
            <w:r w:rsidRPr="00FC7974">
              <w:rPr>
                <w:rFonts w:cstheme="minorHAnsi"/>
                <w:bCs/>
                <w:i/>
                <w:color w:val="000000" w:themeColor="text1"/>
              </w:rPr>
              <w:t>NB : Dans ce cas, chaque agent est libre de choisir l’organisme de son choix pour la couverture "</w:t>
            </w:r>
            <w:r w:rsidRPr="00FC7974">
              <w:rPr>
                <w:rFonts w:cstheme="minorHAnsi"/>
                <w:b/>
                <w:i/>
                <w:color w:val="000000" w:themeColor="text1"/>
              </w:rPr>
              <w:t>P</w:t>
            </w:r>
            <w:r w:rsidR="00225749">
              <w:rPr>
                <w:rFonts w:cstheme="minorHAnsi"/>
                <w:b/>
                <w:i/>
                <w:color w:val="000000" w:themeColor="text1"/>
              </w:rPr>
              <w:t>REVOYANCE</w:t>
            </w:r>
            <w:r w:rsidRPr="00FC7974">
              <w:rPr>
                <w:rFonts w:cstheme="minorHAnsi"/>
                <w:bCs/>
                <w:i/>
                <w:color w:val="000000" w:themeColor="text1"/>
              </w:rPr>
              <w:t>". L’agent pourra bénéficier de la participation financière de l’employeur à conditions que le contrat qu'il a choisi soit labellisé</w:t>
            </w:r>
            <w:r>
              <w:rPr>
                <w:rFonts w:cstheme="minorHAnsi"/>
                <w:bCs/>
                <w:i/>
                <w:color w:val="000000" w:themeColor="text1"/>
              </w:rPr>
              <w:t>.</w:t>
            </w:r>
          </w:p>
          <w:p w14:paraId="375B3831" w14:textId="77777777" w:rsidR="00FC7974" w:rsidRPr="006F7EF6" w:rsidRDefault="00FC7974" w:rsidP="00FC7974">
            <w:pPr>
              <w:spacing w:before="120"/>
              <w:jc w:val="both"/>
              <w:rPr>
                <w:rFonts w:eastAsia="Calibri" w:cstheme="minorHAnsi"/>
                <w:b/>
                <w:bCs/>
                <w:color w:val="384B8F"/>
                <w:kern w:val="1"/>
                <w:sz w:val="26"/>
                <w:szCs w:val="26"/>
              </w:rPr>
            </w:pPr>
          </w:p>
        </w:tc>
      </w:tr>
      <w:bookmarkEnd w:id="1"/>
    </w:tbl>
    <w:p w14:paraId="049ECDF3" w14:textId="77777777" w:rsidR="00FC7974" w:rsidRDefault="00FC7974" w:rsidP="00FC7974">
      <w:pPr>
        <w:jc w:val="both"/>
        <w:rPr>
          <w:rFonts w:cstheme="minorHAnsi"/>
          <w:b/>
        </w:rPr>
      </w:pPr>
    </w:p>
    <w:p w14:paraId="5B4F88D1" w14:textId="77777777" w:rsidR="00FC7974" w:rsidRPr="00FC7974" w:rsidRDefault="00FC7974" w:rsidP="00FC7974">
      <w:pPr>
        <w:pBdr>
          <w:top w:val="single" w:sz="4" w:space="1" w:color="auto"/>
          <w:left w:val="single" w:sz="4" w:space="4" w:color="auto"/>
          <w:bottom w:val="single" w:sz="4" w:space="1" w:color="auto"/>
          <w:right w:val="single" w:sz="4" w:space="4" w:color="auto"/>
        </w:pBdr>
        <w:shd w:val="clear" w:color="auto" w:fill="384B8F"/>
        <w:jc w:val="center"/>
        <w:rPr>
          <w:rFonts w:cstheme="minorHAnsi"/>
          <w:b/>
          <w:color w:val="FFFFFF" w:themeColor="background1"/>
          <w:sz w:val="28"/>
        </w:rPr>
      </w:pPr>
      <w:r w:rsidRPr="00FC7974">
        <w:rPr>
          <w:rFonts w:cstheme="minorHAnsi"/>
          <w:b/>
          <w:color w:val="FFFFFF" w:themeColor="background1"/>
          <w:sz w:val="28"/>
        </w:rPr>
        <w:t>Montant de la participation employeur au titre du risque Prévoyance :</w:t>
      </w:r>
    </w:p>
    <w:p w14:paraId="154093D8" w14:textId="77777777" w:rsidR="00FC7974" w:rsidRDefault="00FC7974" w:rsidP="00FC7974">
      <w:pPr>
        <w:jc w:val="both"/>
        <w:rPr>
          <w:rFonts w:cstheme="minorHAnsi"/>
          <w:b/>
        </w:rPr>
      </w:pPr>
    </w:p>
    <w:p w14:paraId="697477BE" w14:textId="77777777" w:rsidR="00FC7974" w:rsidRPr="006F7EF6" w:rsidRDefault="00FC7974" w:rsidP="00FC7974">
      <w:pPr>
        <w:tabs>
          <w:tab w:val="left" w:leader="dot" w:pos="10065"/>
        </w:tabs>
        <w:autoSpaceDE w:val="0"/>
        <w:spacing w:before="120"/>
        <w:jc w:val="both"/>
        <w:rPr>
          <w:rFonts w:eastAsia="Calibri" w:cstheme="minorHAnsi"/>
        </w:rPr>
      </w:pPr>
      <w:r w:rsidRPr="006F7EF6">
        <w:rPr>
          <w:rFonts w:eastAsia="Calibri" w:cstheme="minorHAnsi"/>
        </w:rPr>
        <w:t>L’employeur</w:t>
      </w:r>
      <w:r w:rsidRPr="006F7EF6">
        <w:rPr>
          <w:rFonts w:cstheme="minorHAnsi"/>
        </w:rPr>
        <w:t xml:space="preserve"> </w:t>
      </w:r>
      <w:r w:rsidRPr="006F7EF6">
        <w:rPr>
          <w:rFonts w:eastAsia="Calibri" w:cstheme="minorHAnsi"/>
        </w:rPr>
        <w:t>envisage de verser : …………………€ par agent et par mois</w:t>
      </w:r>
      <w:r>
        <w:rPr>
          <w:rFonts w:eastAsia="Calibri" w:cstheme="minorHAnsi"/>
        </w:rPr>
        <w:t>**</w:t>
      </w:r>
      <w:r w:rsidRPr="006F7EF6">
        <w:rPr>
          <w:rFonts w:eastAsia="Calibri" w:cstheme="minorHAnsi"/>
        </w:rPr>
        <w:t xml:space="preserve">, à compter du </w:t>
      </w:r>
      <w:r>
        <w:rPr>
          <w:rFonts w:eastAsia="Calibri" w:cstheme="minorHAnsi"/>
        </w:rPr>
        <w:t>01/01/2026</w:t>
      </w:r>
    </w:p>
    <w:p w14:paraId="3422AFA8" w14:textId="77777777" w:rsidR="00FC7974" w:rsidRDefault="00FC7974" w:rsidP="00FC7974">
      <w:pPr>
        <w:jc w:val="both"/>
        <w:rPr>
          <w:rFonts w:cstheme="minorHAnsi"/>
          <w:bCs/>
        </w:rPr>
      </w:pPr>
    </w:p>
    <w:p w14:paraId="31B98EA2" w14:textId="77777777" w:rsidR="00FC7974" w:rsidRPr="006F7EF6" w:rsidRDefault="00FC7974" w:rsidP="00FC7974">
      <w:pPr>
        <w:jc w:val="both"/>
        <w:rPr>
          <w:rFonts w:cstheme="minorHAnsi"/>
          <w:bCs/>
        </w:rPr>
      </w:pPr>
      <w:r w:rsidRPr="006F7EF6">
        <w:rPr>
          <w:rFonts w:cstheme="minorHAnsi"/>
          <w:bCs/>
        </w:rPr>
        <w:t>Il est prévu une modulation</w:t>
      </w:r>
      <w:r>
        <w:rPr>
          <w:rFonts w:cstheme="minorHAnsi"/>
          <w:bCs/>
        </w:rPr>
        <w:t xml:space="preserve"> *</w:t>
      </w:r>
      <w:r w:rsidRPr="006F7EF6">
        <w:rPr>
          <w:rFonts w:cstheme="minorHAnsi"/>
          <w:bCs/>
        </w:rPr>
        <w:t xml:space="preserve"> :  </w:t>
      </w:r>
      <w:r w:rsidRPr="006F7EF6">
        <w:rPr>
          <w:rFonts w:cstheme="minorHAnsi"/>
          <w:bCs/>
        </w:rPr>
        <w:tab/>
      </w:r>
      <w:r w:rsidRPr="006F7EF6">
        <w:rPr>
          <w:rFonts w:cstheme="minorHAnsi"/>
          <w:bCs/>
        </w:rPr>
        <w:sym w:font="Wingdings" w:char="F071"/>
      </w:r>
      <w:r w:rsidRPr="006F7EF6">
        <w:rPr>
          <w:rFonts w:cstheme="minorHAnsi"/>
          <w:bCs/>
        </w:rPr>
        <w:t xml:space="preserve"> NON</w:t>
      </w:r>
      <w:r w:rsidRPr="006F7EF6">
        <w:rPr>
          <w:rFonts w:cstheme="minorHAnsi"/>
          <w:bCs/>
        </w:rPr>
        <w:tab/>
      </w:r>
      <w:r w:rsidRPr="006F7EF6">
        <w:rPr>
          <w:rFonts w:cstheme="minorHAnsi"/>
          <w:bCs/>
        </w:rPr>
        <w:tab/>
      </w:r>
      <w:r w:rsidRPr="006F7EF6">
        <w:rPr>
          <w:rFonts w:cstheme="minorHAnsi"/>
          <w:bCs/>
        </w:rPr>
        <w:sym w:font="Wingdings" w:char="F071"/>
      </w:r>
      <w:r w:rsidRPr="006F7EF6">
        <w:rPr>
          <w:rFonts w:cstheme="minorHAnsi"/>
          <w:bCs/>
        </w:rPr>
        <w:t xml:space="preserve"> OUI</w:t>
      </w:r>
    </w:p>
    <w:p w14:paraId="36A1A515" w14:textId="77777777" w:rsidR="00FC7974" w:rsidRDefault="00FC7974" w:rsidP="00FC7974">
      <w:pPr>
        <w:ind w:firstLine="708"/>
        <w:jc w:val="both"/>
        <w:rPr>
          <w:rFonts w:cstheme="minorHAnsi"/>
          <w:bCs/>
        </w:rPr>
      </w:pPr>
    </w:p>
    <w:p w14:paraId="7246F45D" w14:textId="77777777" w:rsidR="00FC7974" w:rsidRPr="006F7EF6" w:rsidRDefault="00FC7974" w:rsidP="00FC7974">
      <w:pPr>
        <w:ind w:firstLine="708"/>
        <w:jc w:val="both"/>
        <w:rPr>
          <w:rFonts w:cstheme="minorHAnsi"/>
          <w:bCs/>
        </w:rPr>
      </w:pPr>
      <w:r w:rsidRPr="00FC7974">
        <w:rPr>
          <w:rFonts w:cstheme="minorHAnsi"/>
          <w:bCs/>
          <w:u w:val="single"/>
        </w:rPr>
        <w:t>Si oui,</w:t>
      </w:r>
      <w:r w:rsidRPr="006F7EF6">
        <w:rPr>
          <w:rFonts w:cstheme="minorHAnsi"/>
          <w:bCs/>
        </w:rPr>
        <w:t xml:space="preserve"> la modulation est fonction </w:t>
      </w:r>
      <w:r>
        <w:rPr>
          <w:rFonts w:cstheme="minorHAnsi"/>
          <w:bCs/>
        </w:rPr>
        <w:t>*</w:t>
      </w:r>
      <w:r w:rsidRPr="006F7EF6">
        <w:rPr>
          <w:rFonts w:cstheme="minorHAnsi"/>
          <w:bCs/>
        </w:rPr>
        <w:t>:</w:t>
      </w:r>
      <w:r>
        <w:rPr>
          <w:rFonts w:cstheme="minorHAnsi"/>
          <w:bCs/>
        </w:rPr>
        <w:t xml:space="preserve">                  </w:t>
      </w:r>
      <w:r w:rsidRPr="006F7EF6">
        <w:rPr>
          <w:rFonts w:cstheme="minorHAnsi"/>
          <w:bCs/>
        </w:rPr>
        <w:sym w:font="Wingdings" w:char="F071"/>
      </w:r>
      <w:r w:rsidRPr="006F7EF6">
        <w:rPr>
          <w:rFonts w:cstheme="minorHAnsi"/>
          <w:bCs/>
        </w:rPr>
        <w:t xml:space="preserve"> des revenus</w:t>
      </w:r>
      <w:r>
        <w:rPr>
          <w:rFonts w:cstheme="minorHAnsi"/>
          <w:bCs/>
        </w:rPr>
        <w:t xml:space="preserve">                            </w:t>
      </w:r>
      <w:r w:rsidRPr="006F7EF6">
        <w:rPr>
          <w:rFonts w:cstheme="minorHAnsi"/>
          <w:bCs/>
        </w:rPr>
        <w:sym w:font="Wingdings" w:char="F071"/>
      </w:r>
      <w:r w:rsidRPr="006F7EF6">
        <w:rPr>
          <w:rFonts w:cstheme="minorHAnsi"/>
          <w:bCs/>
        </w:rPr>
        <w:t xml:space="preserve"> de la situation familiale</w:t>
      </w:r>
    </w:p>
    <w:p w14:paraId="2719768B" w14:textId="77777777" w:rsidR="00FC7974" w:rsidRDefault="00FC7974" w:rsidP="00FC7974">
      <w:pPr>
        <w:spacing w:before="120" w:after="120"/>
        <w:ind w:left="709" w:hanging="1"/>
        <w:rPr>
          <w:rFonts w:cstheme="minorHAnsi"/>
          <w:bCs/>
        </w:rPr>
      </w:pPr>
      <w:r w:rsidRPr="006F7EF6">
        <w:rPr>
          <w:rFonts w:cstheme="minorHAnsi"/>
          <w:bCs/>
        </w:rPr>
        <w:t>Précisez : ………………………………………………………………………</w:t>
      </w:r>
      <w:proofErr w:type="gramStart"/>
      <w:r w:rsidRPr="006F7EF6">
        <w:rPr>
          <w:rFonts w:cstheme="minorHAnsi"/>
          <w:bCs/>
        </w:rPr>
        <w:t>…….</w:t>
      </w:r>
      <w:proofErr w:type="gramEnd"/>
      <w:r w:rsidRPr="006F7EF6">
        <w:rPr>
          <w:rFonts w:cstheme="minorHAnsi"/>
          <w:bCs/>
        </w:rPr>
        <w:t xml:space="preserve">…………………………………………… </w:t>
      </w:r>
    </w:p>
    <w:p w14:paraId="16E5758F" w14:textId="77777777" w:rsidR="00FC7974" w:rsidRDefault="00FC7974" w:rsidP="00FC7974">
      <w:pPr>
        <w:spacing w:before="120" w:after="120"/>
        <w:ind w:left="709" w:hanging="1"/>
        <w:rPr>
          <w:rFonts w:cstheme="minorHAnsi"/>
          <w:bCs/>
        </w:rPr>
      </w:pPr>
      <w:r w:rsidRPr="006F7EF6">
        <w:rPr>
          <w:rFonts w:cstheme="minorHAnsi"/>
          <w:bCs/>
        </w:rPr>
        <w:t>……………..……</w:t>
      </w:r>
      <w:r>
        <w:rPr>
          <w:rFonts w:cstheme="minorHAnsi"/>
          <w:bCs/>
        </w:rPr>
        <w:t>……………………………………………..</w:t>
      </w:r>
      <w:r w:rsidRPr="006F7EF6">
        <w:rPr>
          <w:rFonts w:cstheme="minorHAnsi"/>
          <w:bCs/>
        </w:rPr>
        <w:t>………………………………………………………</w:t>
      </w:r>
      <w:r>
        <w:rPr>
          <w:rFonts w:cstheme="minorHAnsi"/>
          <w:bCs/>
        </w:rPr>
        <w:t>..</w:t>
      </w:r>
    </w:p>
    <w:p w14:paraId="7BDBB83A" w14:textId="77777777" w:rsidR="00336B88" w:rsidRDefault="00336B88" w:rsidP="00FC7974">
      <w:pPr>
        <w:spacing w:before="120" w:after="120"/>
        <w:ind w:left="709" w:hanging="1"/>
        <w:rPr>
          <w:rFonts w:cstheme="minorHAnsi"/>
          <w:bCs/>
        </w:rPr>
      </w:pPr>
      <w:r>
        <w:rPr>
          <w:rFonts w:cstheme="minorHAnsi"/>
          <w:bCs/>
        </w:rPr>
        <w:t>…………………………………………………………………………………………………………………………..</w:t>
      </w:r>
    </w:p>
    <w:p w14:paraId="668EEBB6" w14:textId="7584AD43" w:rsidR="00FC7974" w:rsidRPr="00C43B1A" w:rsidRDefault="00336B88" w:rsidP="00C43B1A">
      <w:pPr>
        <w:spacing w:before="120" w:after="120"/>
        <w:ind w:left="709" w:hanging="1"/>
        <w:rPr>
          <w:rFonts w:cstheme="minorHAnsi"/>
          <w:bCs/>
        </w:rPr>
      </w:pPr>
      <w:r>
        <w:rPr>
          <w:rFonts w:cstheme="minorHAnsi"/>
          <w:bCs/>
        </w:rPr>
        <w:t>………………………………………………………………………………………………………………………….</w:t>
      </w:r>
    </w:p>
    <w:p w14:paraId="13F59A9C" w14:textId="77777777" w:rsidR="00FC7974" w:rsidRPr="00FC7974" w:rsidRDefault="00FC7974" w:rsidP="00FC7974">
      <w:pPr>
        <w:jc w:val="both"/>
        <w:rPr>
          <w:rFonts w:cstheme="minorHAnsi"/>
          <w:b/>
          <w:i/>
        </w:rPr>
      </w:pPr>
      <w:r>
        <w:rPr>
          <w:rFonts w:cstheme="minorHAnsi"/>
          <w:b/>
        </w:rPr>
        <w:t>*</w:t>
      </w:r>
      <w:r w:rsidRPr="00FC7974">
        <w:rPr>
          <w:rFonts w:cstheme="minorHAnsi"/>
          <w:b/>
          <w:i/>
        </w:rPr>
        <w:t>Cochez la case correspondante à votre choix</w:t>
      </w:r>
    </w:p>
    <w:p w14:paraId="5038FEF4" w14:textId="77777777" w:rsidR="00FC7974" w:rsidRDefault="00FC7974" w:rsidP="00FC7974">
      <w:pPr>
        <w:jc w:val="both"/>
        <w:rPr>
          <w:rFonts w:cstheme="minorHAnsi"/>
          <w:bCs/>
          <w:i/>
          <w:iCs/>
        </w:rPr>
      </w:pPr>
      <w:r w:rsidRPr="00C466E1">
        <w:rPr>
          <w:rFonts w:cstheme="minorHAnsi"/>
          <w:bCs/>
          <w:i/>
          <w:iCs/>
        </w:rPr>
        <w:t>*</w:t>
      </w:r>
      <w:r>
        <w:rPr>
          <w:rFonts w:cstheme="minorHAnsi"/>
          <w:bCs/>
          <w:i/>
          <w:iCs/>
        </w:rPr>
        <w:t>*</w:t>
      </w:r>
      <w:r w:rsidRPr="00C466E1">
        <w:rPr>
          <w:rFonts w:cstheme="minorHAnsi"/>
          <w:bCs/>
          <w:i/>
          <w:iCs/>
        </w:rPr>
        <w:t xml:space="preserve"> : montant forfaitaire. </w:t>
      </w:r>
      <w:r>
        <w:rPr>
          <w:rFonts w:cstheme="minorHAnsi"/>
          <w:bCs/>
          <w:i/>
          <w:iCs/>
        </w:rPr>
        <w:t>P</w:t>
      </w:r>
      <w:r w:rsidRPr="00C466E1">
        <w:rPr>
          <w:rFonts w:cstheme="minorHAnsi"/>
          <w:bCs/>
          <w:i/>
          <w:iCs/>
        </w:rPr>
        <w:t>as de proratisation en fonction du temps de travail de l'agent</w:t>
      </w:r>
    </w:p>
    <w:p w14:paraId="46E9D83B" w14:textId="77777777" w:rsidR="00C43B1A" w:rsidRDefault="00C43B1A" w:rsidP="00FC7974">
      <w:pPr>
        <w:jc w:val="both"/>
        <w:rPr>
          <w:rFonts w:cstheme="minorHAnsi"/>
          <w:bCs/>
          <w:i/>
          <w:iCs/>
        </w:rPr>
      </w:pPr>
    </w:p>
    <w:p w14:paraId="7F22E645" w14:textId="77777777" w:rsidR="00C43B1A" w:rsidRPr="00C43B1A" w:rsidRDefault="00C43B1A" w:rsidP="00C43B1A">
      <w:pPr>
        <w:jc w:val="right"/>
        <w:rPr>
          <w:rFonts w:ascii="Arial Black" w:hAnsi="Arial Black" w:cstheme="minorHAnsi"/>
          <w:b/>
          <w:i/>
          <w:iCs/>
          <w:sz w:val="18"/>
          <w:szCs w:val="22"/>
        </w:rPr>
      </w:pPr>
      <w:r w:rsidRPr="00C43B1A">
        <w:rPr>
          <w:rFonts w:ascii="Arial Black" w:hAnsi="Arial Black" w:cstheme="minorHAnsi"/>
          <w:b/>
          <w:i/>
          <w:iCs/>
          <w:sz w:val="18"/>
          <w:szCs w:val="22"/>
        </w:rPr>
        <w:t xml:space="preserve">DATE ET SIGNATURE DE L’AUTORITE TERRITORIALE : </w:t>
      </w:r>
    </w:p>
    <w:p w14:paraId="78E8EE1B" w14:textId="77777777" w:rsidR="00C43B1A" w:rsidRPr="00C43B1A" w:rsidRDefault="00C43B1A" w:rsidP="00C43B1A">
      <w:pPr>
        <w:jc w:val="both"/>
        <w:rPr>
          <w:rFonts w:ascii="Arial Black" w:hAnsi="Arial Black" w:cstheme="minorHAnsi"/>
          <w:b/>
          <w:i/>
          <w:iCs/>
          <w:sz w:val="18"/>
          <w:szCs w:val="22"/>
        </w:rPr>
      </w:pPr>
    </w:p>
    <w:p w14:paraId="1B038A8E" w14:textId="77777777" w:rsidR="00C43B1A" w:rsidRPr="00C43B1A" w:rsidRDefault="00C43B1A" w:rsidP="00C43B1A">
      <w:pPr>
        <w:jc w:val="right"/>
        <w:rPr>
          <w:rFonts w:ascii="Arial Black" w:hAnsi="Arial Black" w:cstheme="minorHAnsi"/>
          <w:b/>
          <w:i/>
          <w:iCs/>
          <w:sz w:val="18"/>
          <w:szCs w:val="22"/>
        </w:rPr>
      </w:pPr>
      <w:r w:rsidRPr="00C43B1A">
        <w:rPr>
          <w:rFonts w:ascii="Arial Black" w:hAnsi="Arial Black" w:cstheme="minorHAnsi"/>
          <w:b/>
          <w:i/>
          <w:iCs/>
          <w:sz w:val="18"/>
          <w:szCs w:val="22"/>
        </w:rPr>
        <w:t>Fait le …………………………………</w:t>
      </w:r>
      <w:proofErr w:type="gramStart"/>
      <w:r w:rsidRPr="00C43B1A">
        <w:rPr>
          <w:rFonts w:ascii="Arial Black" w:hAnsi="Arial Black" w:cstheme="minorHAnsi"/>
          <w:b/>
          <w:i/>
          <w:iCs/>
          <w:sz w:val="18"/>
          <w:szCs w:val="22"/>
        </w:rPr>
        <w:t>…….</w:t>
      </w:r>
      <w:proofErr w:type="gramEnd"/>
      <w:r w:rsidRPr="00C43B1A">
        <w:rPr>
          <w:rFonts w:ascii="Arial Black" w:hAnsi="Arial Black" w:cstheme="minorHAnsi"/>
          <w:b/>
          <w:i/>
          <w:iCs/>
          <w:sz w:val="18"/>
          <w:szCs w:val="22"/>
        </w:rPr>
        <w:t>à…………………….</w:t>
      </w:r>
    </w:p>
    <w:p w14:paraId="71E73017" w14:textId="77777777" w:rsidR="00C43B1A" w:rsidRPr="00C43B1A" w:rsidRDefault="00C43B1A" w:rsidP="00C43B1A">
      <w:pPr>
        <w:jc w:val="right"/>
        <w:rPr>
          <w:rFonts w:ascii="Arial Black" w:hAnsi="Arial Black" w:cstheme="minorHAnsi"/>
          <w:b/>
          <w:i/>
          <w:iCs/>
          <w:sz w:val="18"/>
          <w:szCs w:val="22"/>
        </w:rPr>
      </w:pPr>
    </w:p>
    <w:p w14:paraId="4D2CDFA3" w14:textId="078F4A0E" w:rsidR="00C43B1A" w:rsidRPr="00C43B1A" w:rsidRDefault="00C43B1A" w:rsidP="00C43B1A">
      <w:pPr>
        <w:jc w:val="right"/>
        <w:rPr>
          <w:rFonts w:ascii="Arial Black" w:hAnsi="Arial Black" w:cstheme="minorHAnsi"/>
          <w:b/>
          <w:i/>
          <w:iCs/>
        </w:rPr>
      </w:pPr>
      <w:r w:rsidRPr="00C43B1A">
        <w:rPr>
          <w:rFonts w:ascii="Arial Black" w:hAnsi="Arial Black" w:cstheme="minorHAnsi"/>
          <w:b/>
          <w:i/>
          <w:iCs/>
          <w:sz w:val="18"/>
          <w:szCs w:val="22"/>
        </w:rPr>
        <w:t>Nom et Prénom de l’autorité territoriale</w:t>
      </w:r>
      <w:r w:rsidRPr="00C43B1A">
        <w:rPr>
          <w:rFonts w:ascii="Arial Black" w:hAnsi="Arial Black" w:cstheme="minorHAnsi"/>
          <w:b/>
          <w:i/>
          <w:iCs/>
          <w:sz w:val="18"/>
          <w:szCs w:val="22"/>
        </w:rPr>
        <w:t xml:space="preserve"> et Cachet</w:t>
      </w:r>
      <w:r w:rsidRPr="00C43B1A">
        <w:rPr>
          <w:rFonts w:ascii="Arial Black" w:hAnsi="Arial Black" w:cstheme="minorHAnsi"/>
          <w:b/>
          <w:i/>
          <w:iCs/>
          <w:sz w:val="18"/>
          <w:szCs w:val="22"/>
        </w:rPr>
        <w:t> </w:t>
      </w:r>
    </w:p>
    <w:p w14:paraId="2653BCF4" w14:textId="77777777" w:rsidR="00C43B1A" w:rsidRPr="00C466E1" w:rsidRDefault="00C43B1A" w:rsidP="00C43B1A">
      <w:pPr>
        <w:jc w:val="right"/>
        <w:rPr>
          <w:rFonts w:cstheme="minorHAnsi"/>
          <w:bCs/>
          <w:i/>
          <w:iCs/>
        </w:rPr>
      </w:pPr>
    </w:p>
    <w:p w14:paraId="3025772B" w14:textId="5A5C27EB" w:rsidR="00336B88" w:rsidRPr="00C43B1A" w:rsidRDefault="00FC7974" w:rsidP="00C43B1A">
      <w:pPr>
        <w:spacing w:after="200" w:line="276" w:lineRule="auto"/>
        <w:rPr>
          <w:rFonts w:asciiTheme="minorHAnsi" w:hAnsiTheme="minorHAnsi"/>
          <w:sz w:val="24"/>
          <w:szCs w:val="22"/>
        </w:rPr>
      </w:pPr>
      <w:r w:rsidRPr="00FC7974">
        <w:rPr>
          <w:b/>
          <w:noProof/>
          <w:sz w:val="22"/>
        </w:rPr>
        <mc:AlternateContent>
          <mc:Choice Requires="wps">
            <w:drawing>
              <wp:anchor distT="45720" distB="45720" distL="114300" distR="114300" simplePos="0" relativeHeight="251663360" behindDoc="0" locked="0" layoutInCell="1" allowOverlap="1" wp14:anchorId="4CB9BC4B" wp14:editId="2A30BB2A">
                <wp:simplePos x="0" y="0"/>
                <wp:positionH relativeFrom="column">
                  <wp:posOffset>2540</wp:posOffset>
                </wp:positionH>
                <wp:positionV relativeFrom="paragraph">
                  <wp:posOffset>281305</wp:posOffset>
                </wp:positionV>
                <wp:extent cx="6495415" cy="2371725"/>
                <wp:effectExtent l="0" t="0" r="1968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371725"/>
                        </a:xfrm>
                        <a:prstGeom prst="rect">
                          <a:avLst/>
                        </a:prstGeom>
                        <a:solidFill>
                          <a:schemeClr val="bg1">
                            <a:lumMod val="95000"/>
                          </a:schemeClr>
                        </a:solidFill>
                        <a:ln w="9525">
                          <a:solidFill>
                            <a:srgbClr val="000000"/>
                          </a:solidFill>
                          <a:miter lim="800000"/>
                          <a:headEnd/>
                          <a:tailEnd/>
                        </a:ln>
                      </wps:spPr>
                      <wps:txbx>
                        <w:txbxContent>
                          <w:p w14:paraId="72795E3D" w14:textId="77777777" w:rsidR="00FC7974" w:rsidRPr="003B20C5" w:rsidRDefault="00FC7974" w:rsidP="00FC7974">
                            <w:pPr>
                              <w:pStyle w:val="Default"/>
                              <w:ind w:right="281"/>
                              <w:jc w:val="center"/>
                              <w:rPr>
                                <w:rFonts w:asciiTheme="minorHAnsi" w:hAnsiTheme="minorHAnsi"/>
                                <w:sz w:val="20"/>
                                <w:szCs w:val="22"/>
                              </w:rPr>
                            </w:pPr>
                            <w:r>
                              <w:rPr>
                                <w:b/>
                                <w:u w:val="single"/>
                              </w:rPr>
                              <w:t xml:space="preserve">Avis du </w:t>
                            </w:r>
                            <w:r w:rsidRPr="00BF76F3">
                              <w:rPr>
                                <w:b/>
                                <w:u w:val="single"/>
                              </w:rPr>
                              <w:t>CST</w:t>
                            </w:r>
                            <w:r>
                              <w:t xml:space="preserve"> </w:t>
                            </w:r>
                            <w:r w:rsidRPr="000E3083">
                              <w:t>(</w:t>
                            </w:r>
                            <w:r w:rsidRPr="003B20C5">
                              <w:rPr>
                                <w:rFonts w:asciiTheme="minorHAnsi" w:hAnsiTheme="minorHAnsi"/>
                                <w:sz w:val="20"/>
                                <w:szCs w:val="22"/>
                              </w:rPr>
                              <w:t>Espace réservé au Centre de gestion</w:t>
                            </w:r>
                            <w:r>
                              <w:rPr>
                                <w:rFonts w:asciiTheme="minorHAnsi" w:hAnsiTheme="minorHAnsi"/>
                                <w:sz w:val="20"/>
                                <w:szCs w:val="22"/>
                              </w:rPr>
                              <w:t>)</w:t>
                            </w:r>
                          </w:p>
                          <w:p w14:paraId="352141F9" w14:textId="77777777" w:rsidR="00FC7974" w:rsidRPr="00BF76F3" w:rsidRDefault="00FC7974" w:rsidP="00FC7974">
                            <w:pPr>
                              <w:spacing w:line="276" w:lineRule="auto"/>
                              <w:jc w:val="center"/>
                              <w:rPr>
                                <w:b/>
                                <w:u w:val="single"/>
                              </w:rPr>
                            </w:pPr>
                          </w:p>
                          <w:p w14:paraId="57ECB204" w14:textId="77777777" w:rsidR="00FC7974" w:rsidRDefault="00FC7974" w:rsidP="00FC7974">
                            <w:pPr>
                              <w:spacing w:line="276" w:lineRule="auto"/>
                              <w:rPr>
                                <w:b/>
                                <w:sz w:val="22"/>
                              </w:rPr>
                            </w:pPr>
                            <w:r w:rsidRPr="00BF76F3">
                              <w:rPr>
                                <w:b/>
                                <w:sz w:val="22"/>
                              </w:rPr>
                              <w:t>Pour :</w:t>
                            </w:r>
                          </w:p>
                          <w:p w14:paraId="2E762503" w14:textId="77777777" w:rsidR="00FC7974" w:rsidRPr="00BF76F3" w:rsidRDefault="00FC7974" w:rsidP="00FC7974">
                            <w:pPr>
                              <w:spacing w:line="276" w:lineRule="auto"/>
                              <w:rPr>
                                <w:b/>
                                <w:sz w:val="22"/>
                              </w:rPr>
                            </w:pPr>
                          </w:p>
                          <w:p w14:paraId="0576AA9A" w14:textId="77777777" w:rsidR="00FC7974" w:rsidRDefault="00FC7974" w:rsidP="00FC7974">
                            <w:pPr>
                              <w:spacing w:line="276" w:lineRule="auto"/>
                              <w:rPr>
                                <w:b/>
                                <w:sz w:val="22"/>
                              </w:rPr>
                            </w:pPr>
                            <w:r w:rsidRPr="00BF76F3">
                              <w:rPr>
                                <w:b/>
                                <w:sz w:val="22"/>
                              </w:rPr>
                              <w:t xml:space="preserve">Contre : </w:t>
                            </w:r>
                          </w:p>
                          <w:p w14:paraId="347B8680" w14:textId="77777777" w:rsidR="00FC7974" w:rsidRPr="00BF76F3" w:rsidRDefault="00FC7974" w:rsidP="00FC7974">
                            <w:pPr>
                              <w:spacing w:line="276" w:lineRule="auto"/>
                              <w:rPr>
                                <w:b/>
                                <w:sz w:val="22"/>
                              </w:rPr>
                            </w:pPr>
                          </w:p>
                          <w:p w14:paraId="01E3AAF4" w14:textId="77777777" w:rsidR="00FC7974" w:rsidRDefault="00FC7974" w:rsidP="00FC7974">
                            <w:pPr>
                              <w:spacing w:line="276" w:lineRule="auto"/>
                              <w:rPr>
                                <w:b/>
                                <w:sz w:val="22"/>
                              </w:rPr>
                            </w:pPr>
                            <w:r w:rsidRPr="00BF76F3">
                              <w:rPr>
                                <w:b/>
                                <w:sz w:val="22"/>
                              </w:rPr>
                              <w:t xml:space="preserve">Abstention : </w:t>
                            </w:r>
                          </w:p>
                          <w:p w14:paraId="335712CE" w14:textId="77777777" w:rsidR="00FC7974" w:rsidRDefault="00FC7974" w:rsidP="00FC7974">
                            <w:pPr>
                              <w:spacing w:line="276" w:lineRule="auto"/>
                              <w:rPr>
                                <w:b/>
                                <w:sz w:val="22"/>
                              </w:rPr>
                            </w:pPr>
                          </w:p>
                          <w:p w14:paraId="7BEBC4EE" w14:textId="26472230" w:rsidR="00FC7974" w:rsidRPr="00C43B1A" w:rsidRDefault="00FC7974" w:rsidP="00C43B1A">
                            <w:pPr>
                              <w:spacing w:line="276" w:lineRule="auto"/>
                              <w:rPr>
                                <w:b/>
                                <w:sz w:val="22"/>
                              </w:rPr>
                            </w:pPr>
                            <w:r>
                              <w:rPr>
                                <w:b/>
                                <w:sz w:val="22"/>
                              </w:rPr>
                              <w:t>OBSERVATIONS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9BC4B" id="_x0000_s1027" type="#_x0000_t202" style="position:absolute;margin-left:.2pt;margin-top:22.15pt;width:511.45pt;height:18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" fillcolor="#f2f2f2 [3052]">
                <v:textbox>
                  <w:txbxContent>
                    <w:p w14:paraId="72795E3D" w14:textId="77777777" w:rsidR="00FC7974" w:rsidRPr="003B20C5" w:rsidRDefault="00FC7974" w:rsidP="00FC7974">
                      <w:pPr>
                        <w:pStyle w:val="Default"/>
                        <w:ind w:right="281"/>
                        <w:jc w:val="center"/>
                        <w:rPr>
                          <w:rFonts w:asciiTheme="minorHAnsi" w:hAnsiTheme="minorHAnsi"/>
                          <w:sz w:val="20"/>
                          <w:szCs w:val="22"/>
                        </w:rPr>
                      </w:pPr>
                      <w:r>
                        <w:rPr>
                          <w:b/>
                          <w:u w:val="single"/>
                        </w:rPr>
                        <w:t xml:space="preserve">Avis du </w:t>
                      </w:r>
                      <w:r w:rsidRPr="00BF76F3">
                        <w:rPr>
                          <w:b/>
                          <w:u w:val="single"/>
                        </w:rPr>
                        <w:t>CST</w:t>
                      </w:r>
                      <w:r>
                        <w:t xml:space="preserve"> </w:t>
                      </w:r>
                      <w:r w:rsidRPr="000E3083">
                        <w:t>(</w:t>
                      </w:r>
                      <w:r w:rsidRPr="003B20C5">
                        <w:rPr>
                          <w:rFonts w:asciiTheme="minorHAnsi" w:hAnsiTheme="minorHAnsi"/>
                          <w:sz w:val="20"/>
                          <w:szCs w:val="22"/>
                        </w:rPr>
                        <w:t>Espace réservé au Centre de gestion</w:t>
                      </w:r>
                      <w:r>
                        <w:rPr>
                          <w:rFonts w:asciiTheme="minorHAnsi" w:hAnsiTheme="minorHAnsi"/>
                          <w:sz w:val="20"/>
                          <w:szCs w:val="22"/>
                        </w:rPr>
                        <w:t>)</w:t>
                      </w:r>
                    </w:p>
                    <w:p w14:paraId="352141F9" w14:textId="77777777" w:rsidR="00FC7974" w:rsidRPr="00BF76F3" w:rsidRDefault="00FC7974" w:rsidP="00FC7974">
                      <w:pPr>
                        <w:spacing w:line="276" w:lineRule="auto"/>
                        <w:jc w:val="center"/>
                        <w:rPr>
                          <w:b/>
                          <w:u w:val="single"/>
                        </w:rPr>
                      </w:pPr>
                    </w:p>
                    <w:p w14:paraId="57ECB204" w14:textId="77777777" w:rsidR="00FC7974" w:rsidRDefault="00FC7974" w:rsidP="00FC7974">
                      <w:pPr>
                        <w:spacing w:line="276" w:lineRule="auto"/>
                        <w:rPr>
                          <w:b/>
                          <w:sz w:val="22"/>
                        </w:rPr>
                      </w:pPr>
                      <w:r w:rsidRPr="00BF76F3">
                        <w:rPr>
                          <w:b/>
                          <w:sz w:val="22"/>
                        </w:rPr>
                        <w:t>Pour :</w:t>
                      </w:r>
                    </w:p>
                    <w:p w14:paraId="2E762503" w14:textId="77777777" w:rsidR="00FC7974" w:rsidRPr="00BF76F3" w:rsidRDefault="00FC7974" w:rsidP="00FC7974">
                      <w:pPr>
                        <w:spacing w:line="276" w:lineRule="auto"/>
                        <w:rPr>
                          <w:b/>
                          <w:sz w:val="22"/>
                        </w:rPr>
                      </w:pPr>
                    </w:p>
                    <w:p w14:paraId="0576AA9A" w14:textId="77777777" w:rsidR="00FC7974" w:rsidRDefault="00FC7974" w:rsidP="00FC7974">
                      <w:pPr>
                        <w:spacing w:line="276" w:lineRule="auto"/>
                        <w:rPr>
                          <w:b/>
                          <w:sz w:val="22"/>
                        </w:rPr>
                      </w:pPr>
                      <w:r w:rsidRPr="00BF76F3">
                        <w:rPr>
                          <w:b/>
                          <w:sz w:val="22"/>
                        </w:rPr>
                        <w:t xml:space="preserve">Contre : </w:t>
                      </w:r>
                    </w:p>
                    <w:p w14:paraId="347B8680" w14:textId="77777777" w:rsidR="00FC7974" w:rsidRPr="00BF76F3" w:rsidRDefault="00FC7974" w:rsidP="00FC7974">
                      <w:pPr>
                        <w:spacing w:line="276" w:lineRule="auto"/>
                        <w:rPr>
                          <w:b/>
                          <w:sz w:val="22"/>
                        </w:rPr>
                      </w:pPr>
                    </w:p>
                    <w:p w14:paraId="01E3AAF4" w14:textId="77777777" w:rsidR="00FC7974" w:rsidRDefault="00FC7974" w:rsidP="00FC7974">
                      <w:pPr>
                        <w:spacing w:line="276" w:lineRule="auto"/>
                        <w:rPr>
                          <w:b/>
                          <w:sz w:val="22"/>
                        </w:rPr>
                      </w:pPr>
                      <w:r w:rsidRPr="00BF76F3">
                        <w:rPr>
                          <w:b/>
                          <w:sz w:val="22"/>
                        </w:rPr>
                        <w:t xml:space="preserve">Abstention : </w:t>
                      </w:r>
                    </w:p>
                    <w:p w14:paraId="335712CE" w14:textId="77777777" w:rsidR="00FC7974" w:rsidRDefault="00FC7974" w:rsidP="00FC7974">
                      <w:pPr>
                        <w:spacing w:line="276" w:lineRule="auto"/>
                        <w:rPr>
                          <w:b/>
                          <w:sz w:val="22"/>
                        </w:rPr>
                      </w:pPr>
                    </w:p>
                    <w:p w14:paraId="7BEBC4EE" w14:textId="26472230" w:rsidR="00FC7974" w:rsidRPr="00C43B1A" w:rsidRDefault="00FC7974" w:rsidP="00C43B1A">
                      <w:pPr>
                        <w:spacing w:line="276" w:lineRule="auto"/>
                        <w:rPr>
                          <w:b/>
                          <w:sz w:val="22"/>
                        </w:rPr>
                      </w:pPr>
                      <w:r>
                        <w:rPr>
                          <w:b/>
                          <w:sz w:val="22"/>
                        </w:rPr>
                        <w:t>OBSERVATIONS :</w:t>
                      </w:r>
                    </w:p>
                  </w:txbxContent>
                </v:textbox>
                <w10:wrap type="square"/>
              </v:shape>
            </w:pict>
          </mc:Fallback>
        </mc:AlternateContent>
      </w:r>
    </w:p>
    <w:p w14:paraId="25FC4F9E" w14:textId="77777777" w:rsidR="00C43B1A" w:rsidRDefault="00C43B1A" w:rsidP="00FC7974">
      <w:pPr>
        <w:ind w:right="423" w:firstLine="66"/>
        <w:jc w:val="center"/>
        <w:rPr>
          <w:rFonts w:asciiTheme="minorHAnsi" w:hAnsiTheme="minorHAnsi"/>
          <w:b/>
          <w:color w:val="FF0000"/>
          <w:sz w:val="32"/>
          <w:szCs w:val="22"/>
        </w:rPr>
      </w:pPr>
    </w:p>
    <w:p w14:paraId="0AA84FA6" w14:textId="5B871F30" w:rsidR="00FC7974" w:rsidRPr="00C43B1A" w:rsidRDefault="00FC7974" w:rsidP="00C43B1A">
      <w:pPr>
        <w:ind w:right="423" w:firstLine="66"/>
        <w:jc w:val="center"/>
        <w:rPr>
          <w:rFonts w:asciiTheme="minorHAnsi" w:hAnsiTheme="minorHAnsi"/>
          <w:b/>
          <w:color w:val="FF0000"/>
          <w:sz w:val="32"/>
          <w:szCs w:val="22"/>
          <w:u w:val="single"/>
        </w:rPr>
      </w:pPr>
      <w:r w:rsidRPr="007D5003">
        <w:rPr>
          <w:rFonts w:asciiTheme="minorHAnsi" w:hAnsiTheme="minorHAnsi"/>
          <w:b/>
          <w:color w:val="FF0000"/>
          <w:sz w:val="32"/>
          <w:szCs w:val="22"/>
        </w:rPr>
        <w:t xml:space="preserve">AVIS DU CST – </w:t>
      </w:r>
      <w:r w:rsidRPr="007D5003">
        <w:rPr>
          <w:rFonts w:asciiTheme="minorHAnsi" w:hAnsiTheme="minorHAnsi"/>
          <w:b/>
          <w:color w:val="FF0000"/>
          <w:sz w:val="32"/>
          <w:szCs w:val="22"/>
          <w:u w:val="single"/>
        </w:rPr>
        <w:t>RISQUE SANTE</w:t>
      </w:r>
    </w:p>
    <w:p w14:paraId="76045982" w14:textId="77777777" w:rsidR="00FC7974" w:rsidRPr="00137141" w:rsidRDefault="00FC7974" w:rsidP="00FC7974">
      <w:pPr>
        <w:pBdr>
          <w:top w:val="single" w:sz="4" w:space="0" w:color="auto"/>
          <w:left w:val="single" w:sz="4" w:space="4" w:color="auto"/>
          <w:bottom w:val="single" w:sz="4" w:space="1" w:color="auto"/>
          <w:right w:val="single" w:sz="4" w:space="4" w:color="auto"/>
        </w:pBdr>
        <w:shd w:val="clear" w:color="auto" w:fill="384B8F"/>
        <w:ind w:left="-142" w:right="141"/>
        <w:jc w:val="center"/>
        <w:rPr>
          <w:rFonts w:cstheme="minorHAnsi"/>
          <w:b/>
          <w:color w:val="FFFFFF" w:themeColor="background1"/>
          <w:sz w:val="24"/>
        </w:rPr>
      </w:pPr>
      <w:r w:rsidRPr="00137141">
        <w:rPr>
          <w:rFonts w:cstheme="minorHAnsi"/>
          <w:b/>
          <w:color w:val="FFFFFF" w:themeColor="background1"/>
          <w:sz w:val="24"/>
        </w:rPr>
        <w:t xml:space="preserve">Pour la </w:t>
      </w:r>
      <w:r>
        <w:rPr>
          <w:rFonts w:cstheme="minorHAnsi"/>
          <w:b/>
          <w:color w:val="FFFFFF" w:themeColor="background1"/>
          <w:sz w:val="24"/>
        </w:rPr>
        <w:t xml:space="preserve">participation </w:t>
      </w:r>
      <w:r>
        <w:rPr>
          <w:rFonts w:cstheme="minorHAnsi"/>
          <w:b/>
          <w:color w:val="FFFFFF" w:themeColor="background1"/>
          <w:sz w:val="28"/>
        </w:rPr>
        <w:t>SANTE</w:t>
      </w:r>
      <w:r w:rsidRPr="00137141">
        <w:rPr>
          <w:rFonts w:cstheme="minorHAnsi"/>
          <w:b/>
          <w:color w:val="FFFFFF" w:themeColor="background1"/>
          <w:sz w:val="24"/>
        </w:rPr>
        <w:t xml:space="preserve"> la collectivité/l’établissement a fait le choix </w:t>
      </w:r>
      <w:r w:rsidRPr="00FC7974">
        <w:rPr>
          <w:rFonts w:cstheme="minorHAnsi"/>
          <w:b/>
          <w:i/>
          <w:iCs/>
          <w:color w:val="FFFFFF" w:themeColor="background1"/>
          <w:szCs w:val="18"/>
        </w:rPr>
        <w:t>(</w:t>
      </w:r>
      <w:r w:rsidRPr="00FC7974">
        <w:rPr>
          <w:rFonts w:cstheme="minorHAnsi"/>
          <w:b/>
          <w:i/>
          <w:iCs/>
          <w:color w:val="FFFFFF" w:themeColor="background1"/>
          <w:szCs w:val="18"/>
          <w:u w:val="single"/>
        </w:rPr>
        <w:t>un seul choix possible*</w:t>
      </w:r>
      <w:proofErr w:type="gramStart"/>
      <w:r w:rsidRPr="00FC7974">
        <w:rPr>
          <w:rFonts w:cstheme="minorHAnsi"/>
          <w:bCs/>
          <w:color w:val="FFFFFF" w:themeColor="background1"/>
          <w:szCs w:val="18"/>
        </w:rPr>
        <w:t>)</w:t>
      </w:r>
      <w:r w:rsidRPr="00CF68AA">
        <w:rPr>
          <w:rFonts w:cstheme="minorHAnsi"/>
          <w:bCs/>
          <w:color w:val="FFFFFF" w:themeColor="background1"/>
          <w:sz w:val="18"/>
          <w:szCs w:val="18"/>
        </w:rPr>
        <w:t xml:space="preserve"> </w:t>
      </w:r>
      <w:r>
        <w:rPr>
          <w:rFonts w:cstheme="minorHAnsi"/>
          <w:bCs/>
          <w:color w:val="FFFFFF" w:themeColor="background1"/>
          <w:sz w:val="18"/>
          <w:szCs w:val="18"/>
        </w:rPr>
        <w:t xml:space="preserve"> </w:t>
      </w:r>
      <w:r w:rsidRPr="00CF68AA">
        <w:rPr>
          <w:rFonts w:cstheme="minorHAnsi"/>
          <w:b/>
          <w:color w:val="FFFFFF" w:themeColor="background1"/>
          <w:sz w:val="18"/>
          <w:szCs w:val="18"/>
        </w:rPr>
        <w:t>:</w:t>
      </w:r>
      <w:proofErr w:type="gramEnd"/>
    </w:p>
    <w:p w14:paraId="1FEAD800" w14:textId="77777777" w:rsidR="00FC7974" w:rsidRDefault="00FC7974" w:rsidP="00FC7974">
      <w:pPr>
        <w:jc w:val="both"/>
        <w:rPr>
          <w:rFonts w:cstheme="minorHAnsi"/>
          <w:b/>
        </w:rPr>
      </w:pPr>
    </w:p>
    <w:tbl>
      <w:tblPr>
        <w:tblStyle w:val="Grilledutableau"/>
        <w:tblW w:w="10349" w:type="dxa"/>
        <w:tblInd w:w="-289" w:type="dxa"/>
        <w:tblLook w:val="04A0" w:firstRow="1" w:lastRow="0" w:firstColumn="1" w:lastColumn="0" w:noHBand="0" w:noVBand="1"/>
      </w:tblPr>
      <w:tblGrid>
        <w:gridCol w:w="10349"/>
      </w:tblGrid>
      <w:tr w:rsidR="00FC7974" w14:paraId="5B19B2D8" w14:textId="77777777" w:rsidTr="00235466">
        <w:tc>
          <w:tcPr>
            <w:tcW w:w="10349" w:type="dxa"/>
            <w:tcBorders>
              <w:top w:val="single" w:sz="4" w:space="0" w:color="auto"/>
              <w:left w:val="single" w:sz="4" w:space="0" w:color="auto"/>
              <w:bottom w:val="single" w:sz="4" w:space="0" w:color="auto"/>
              <w:right w:val="single" w:sz="4" w:space="0" w:color="auto"/>
            </w:tcBorders>
          </w:tcPr>
          <w:p w14:paraId="0F6D3093" w14:textId="77777777" w:rsidR="00FC7974" w:rsidRPr="00FC7974" w:rsidRDefault="00FC7974" w:rsidP="00235466">
            <w:pPr>
              <w:pStyle w:val="Paragraphedeliste"/>
              <w:widowControl w:val="0"/>
              <w:numPr>
                <w:ilvl w:val="0"/>
                <w:numId w:val="17"/>
              </w:numPr>
              <w:tabs>
                <w:tab w:val="left" w:leader="dot" w:pos="10065"/>
              </w:tabs>
              <w:suppressAutoHyphens/>
              <w:autoSpaceDE w:val="0"/>
              <w:spacing w:before="120"/>
              <w:ind w:left="462"/>
              <w:jc w:val="both"/>
              <w:rPr>
                <w:rFonts w:eastAsia="Calibri" w:cstheme="minorHAnsi"/>
                <w:color w:val="000000" w:themeColor="text1"/>
              </w:rPr>
            </w:pPr>
            <w:r>
              <w:rPr>
                <w:rFonts w:asciiTheme="minorHAnsi" w:eastAsia="Calibri" w:hAnsiTheme="minorHAnsi" w:cstheme="minorHAnsi"/>
                <w:b/>
                <w:bCs/>
                <w:color w:val="384B8F"/>
                <w:kern w:val="1"/>
                <w:sz w:val="26"/>
                <w:szCs w:val="26"/>
              </w:rPr>
              <w:t>De la</w:t>
            </w:r>
            <w:r w:rsidRPr="00FC7974">
              <w:rPr>
                <w:rFonts w:asciiTheme="minorHAnsi" w:eastAsia="Calibri" w:hAnsiTheme="minorHAnsi" w:cstheme="minorHAnsi"/>
                <w:b/>
                <w:bCs/>
                <w:color w:val="384B8F"/>
                <w:kern w:val="1"/>
                <w:sz w:val="26"/>
                <w:szCs w:val="26"/>
              </w:rPr>
              <w:t xml:space="preserve"> convention de participation</w:t>
            </w:r>
            <w:r>
              <w:rPr>
                <w:rFonts w:asciiTheme="minorHAnsi" w:eastAsia="Calibri" w:hAnsiTheme="minorHAnsi" w:cstheme="minorHAnsi"/>
                <w:b/>
                <w:bCs/>
                <w:color w:val="384B8F"/>
                <w:kern w:val="1"/>
                <w:sz w:val="26"/>
                <w:szCs w:val="26"/>
              </w:rPr>
              <w:t> SANTE</w:t>
            </w:r>
            <w:r w:rsidR="008E58B3">
              <w:rPr>
                <w:rFonts w:asciiTheme="minorHAnsi" w:eastAsia="Calibri" w:hAnsiTheme="minorHAnsi" w:cstheme="minorHAnsi"/>
                <w:b/>
                <w:bCs/>
                <w:color w:val="384B8F"/>
                <w:kern w:val="1"/>
                <w:sz w:val="26"/>
                <w:szCs w:val="26"/>
              </w:rPr>
              <w:t xml:space="preserve"> </w:t>
            </w:r>
            <w:r>
              <w:rPr>
                <w:rFonts w:asciiTheme="minorHAnsi" w:eastAsia="Calibri" w:hAnsiTheme="minorHAnsi" w:cstheme="minorHAnsi"/>
                <w:b/>
                <w:bCs/>
                <w:color w:val="384B8F"/>
                <w:kern w:val="1"/>
                <w:sz w:val="26"/>
                <w:szCs w:val="26"/>
              </w:rPr>
              <w:t xml:space="preserve">: adhérer au contrat collectif de la Mutuelle Nationale Territoriale (MNT) </w:t>
            </w:r>
            <w:r w:rsidRPr="00FC7974">
              <w:rPr>
                <w:rFonts w:asciiTheme="minorHAnsi" w:eastAsia="Calibri" w:hAnsiTheme="minorHAnsi" w:cstheme="minorHAnsi"/>
                <w:b/>
                <w:bCs/>
                <w:color w:val="384B8F"/>
                <w:kern w:val="1"/>
                <w:sz w:val="26"/>
                <w:szCs w:val="26"/>
              </w:rPr>
              <w:t>à adhésion facultative</w:t>
            </w:r>
            <w:r>
              <w:rPr>
                <w:rFonts w:asciiTheme="minorHAnsi" w:eastAsia="Calibri" w:hAnsiTheme="minorHAnsi" w:cstheme="minorHAnsi"/>
                <w:b/>
                <w:bCs/>
                <w:color w:val="384B8F"/>
                <w:kern w:val="1"/>
                <w:sz w:val="26"/>
                <w:szCs w:val="26"/>
              </w:rPr>
              <w:t xml:space="preserve"> proposé par le</w:t>
            </w:r>
            <w:r w:rsidRPr="00FC7974">
              <w:rPr>
                <w:rFonts w:asciiTheme="minorHAnsi" w:eastAsia="Calibri" w:hAnsiTheme="minorHAnsi" w:cstheme="minorHAnsi"/>
                <w:b/>
                <w:bCs/>
                <w:color w:val="384B8F"/>
                <w:kern w:val="1"/>
                <w:sz w:val="26"/>
                <w:szCs w:val="26"/>
              </w:rPr>
              <w:t xml:space="preserve"> CDG </w:t>
            </w:r>
            <w:r>
              <w:rPr>
                <w:rFonts w:asciiTheme="minorHAnsi" w:eastAsia="Calibri" w:hAnsiTheme="minorHAnsi" w:cstheme="minorHAnsi"/>
                <w:b/>
                <w:bCs/>
                <w:color w:val="384B8F"/>
                <w:kern w:val="1"/>
                <w:sz w:val="26"/>
                <w:szCs w:val="26"/>
              </w:rPr>
              <w:t xml:space="preserve">79. </w:t>
            </w:r>
          </w:p>
          <w:p w14:paraId="6AED3032" w14:textId="77777777" w:rsidR="00FC7974" w:rsidRPr="00FC7974" w:rsidRDefault="00FC7974" w:rsidP="00235466">
            <w:pPr>
              <w:tabs>
                <w:tab w:val="left" w:leader="dot" w:pos="10065"/>
              </w:tabs>
              <w:autoSpaceDE w:val="0"/>
              <w:spacing w:before="120"/>
              <w:jc w:val="both"/>
              <w:rPr>
                <w:rFonts w:eastAsia="Calibri" w:cstheme="minorHAnsi"/>
                <w:i/>
              </w:rPr>
            </w:pPr>
            <w:r w:rsidRPr="00FC7974">
              <w:rPr>
                <w:rFonts w:eastAsia="Calibri" w:cstheme="minorHAnsi"/>
                <w:i/>
              </w:rPr>
              <w:t>NB : Dans ce cas, seuls les agents qui souscriront au contrat proposé par la collectivité pourront bénéficier de la participation financière de l’employeur.</w:t>
            </w:r>
          </w:p>
          <w:p w14:paraId="285EE23B" w14:textId="77777777" w:rsidR="00FC7974" w:rsidRDefault="00FC7974" w:rsidP="00235466">
            <w:pPr>
              <w:rPr>
                <w:rFonts w:cstheme="minorHAnsi"/>
                <w:b/>
              </w:rPr>
            </w:pPr>
          </w:p>
        </w:tc>
      </w:tr>
      <w:tr w:rsidR="00FC7974" w14:paraId="0C1A2A8F" w14:textId="77777777" w:rsidTr="00235466">
        <w:tc>
          <w:tcPr>
            <w:tcW w:w="10349" w:type="dxa"/>
            <w:tcBorders>
              <w:top w:val="single" w:sz="4" w:space="0" w:color="auto"/>
              <w:bottom w:val="single" w:sz="4" w:space="0" w:color="auto"/>
            </w:tcBorders>
          </w:tcPr>
          <w:p w14:paraId="03EEF844" w14:textId="77777777" w:rsidR="00FC7974" w:rsidRPr="006F7EF6" w:rsidRDefault="00FC7974" w:rsidP="00235466">
            <w:pPr>
              <w:pStyle w:val="Paragraphedeliste"/>
              <w:numPr>
                <w:ilvl w:val="0"/>
                <w:numId w:val="16"/>
              </w:numPr>
              <w:spacing w:before="120"/>
              <w:ind w:left="462"/>
              <w:rPr>
                <w:rFonts w:asciiTheme="minorHAnsi" w:hAnsiTheme="minorHAnsi" w:cstheme="minorHAnsi"/>
                <w:b/>
                <w:color w:val="384B8F"/>
                <w:sz w:val="26"/>
                <w:szCs w:val="26"/>
              </w:rPr>
            </w:pPr>
            <w:r>
              <w:rPr>
                <w:rFonts w:asciiTheme="minorHAnsi" w:hAnsiTheme="minorHAnsi" w:cstheme="minorHAnsi"/>
                <w:b/>
                <w:color w:val="384B8F"/>
                <w:sz w:val="26"/>
                <w:szCs w:val="26"/>
              </w:rPr>
              <w:t>De la l</w:t>
            </w:r>
            <w:r w:rsidRPr="006F7EF6">
              <w:rPr>
                <w:rFonts w:asciiTheme="minorHAnsi" w:hAnsiTheme="minorHAnsi" w:cstheme="minorHAnsi"/>
                <w:b/>
                <w:color w:val="384B8F"/>
                <w:sz w:val="26"/>
                <w:szCs w:val="26"/>
              </w:rPr>
              <w:t>abellisation</w:t>
            </w:r>
            <w:r>
              <w:rPr>
                <w:rFonts w:asciiTheme="minorHAnsi" w:hAnsiTheme="minorHAnsi" w:cstheme="minorHAnsi"/>
                <w:b/>
                <w:color w:val="384B8F"/>
                <w:sz w:val="26"/>
                <w:szCs w:val="26"/>
              </w:rPr>
              <w:t> : participer au titre des contrats individuels labellisés</w:t>
            </w:r>
          </w:p>
          <w:p w14:paraId="01B6FC7C" w14:textId="77777777" w:rsidR="007D5003" w:rsidRDefault="00FC7974" w:rsidP="007D5003">
            <w:pPr>
              <w:spacing w:before="120"/>
              <w:jc w:val="both"/>
              <w:rPr>
                <w:rFonts w:cstheme="minorHAnsi"/>
                <w:bCs/>
                <w:i/>
                <w:color w:val="000000" w:themeColor="text1"/>
              </w:rPr>
            </w:pPr>
            <w:r w:rsidRPr="00FC7974">
              <w:rPr>
                <w:rFonts w:cstheme="minorHAnsi"/>
                <w:bCs/>
                <w:i/>
                <w:color w:val="000000" w:themeColor="text1"/>
              </w:rPr>
              <w:t>NB : Dans ce cas, chaque agent est libre de choisir l’organisme de son choix pour la couverture "</w:t>
            </w:r>
            <w:r>
              <w:rPr>
                <w:rFonts w:cstheme="minorHAnsi"/>
                <w:b/>
                <w:i/>
                <w:color w:val="000000" w:themeColor="text1"/>
              </w:rPr>
              <w:t>SANTE</w:t>
            </w:r>
            <w:r w:rsidRPr="00FC7974">
              <w:rPr>
                <w:rFonts w:cstheme="minorHAnsi"/>
                <w:bCs/>
                <w:i/>
                <w:color w:val="000000" w:themeColor="text1"/>
              </w:rPr>
              <w:t xml:space="preserve">". L’agent pourra bénéficier de la participation financière de l’employeur à conditions que le contrat qu'il a choisi soit labellisé </w:t>
            </w:r>
          </w:p>
          <w:p w14:paraId="6400C1DD" w14:textId="77777777" w:rsidR="007D5003" w:rsidRPr="007D5003" w:rsidRDefault="007D5003" w:rsidP="007D5003">
            <w:pPr>
              <w:spacing w:before="120"/>
              <w:jc w:val="both"/>
              <w:rPr>
                <w:rFonts w:cstheme="minorHAnsi"/>
                <w:bCs/>
                <w:i/>
                <w:color w:val="000000" w:themeColor="text1"/>
              </w:rPr>
            </w:pPr>
          </w:p>
        </w:tc>
      </w:tr>
    </w:tbl>
    <w:p w14:paraId="62DF7050" w14:textId="77777777" w:rsidR="00FC7974" w:rsidRDefault="00FC7974" w:rsidP="00FC7974">
      <w:pPr>
        <w:jc w:val="both"/>
        <w:rPr>
          <w:rFonts w:cstheme="minorHAnsi"/>
          <w:b/>
        </w:rPr>
      </w:pPr>
    </w:p>
    <w:p w14:paraId="30E48807" w14:textId="77777777" w:rsidR="00FC7974" w:rsidRPr="00FC7974" w:rsidRDefault="00FC7974" w:rsidP="00FC7974">
      <w:pPr>
        <w:pBdr>
          <w:top w:val="single" w:sz="4" w:space="1" w:color="auto"/>
          <w:left w:val="single" w:sz="4" w:space="4" w:color="auto"/>
          <w:bottom w:val="single" w:sz="4" w:space="1" w:color="auto"/>
          <w:right w:val="single" w:sz="4" w:space="4" w:color="auto"/>
        </w:pBdr>
        <w:shd w:val="clear" w:color="auto" w:fill="384B8F"/>
        <w:jc w:val="center"/>
        <w:rPr>
          <w:rFonts w:cstheme="minorHAnsi"/>
          <w:b/>
          <w:color w:val="FFFFFF" w:themeColor="background1"/>
          <w:sz w:val="28"/>
        </w:rPr>
      </w:pPr>
      <w:r w:rsidRPr="00FC7974">
        <w:rPr>
          <w:rFonts w:cstheme="minorHAnsi"/>
          <w:b/>
          <w:color w:val="FFFFFF" w:themeColor="background1"/>
          <w:sz w:val="28"/>
        </w:rPr>
        <w:t xml:space="preserve">Montant de la participation employeur au titre du risque </w:t>
      </w:r>
      <w:r>
        <w:rPr>
          <w:rFonts w:cstheme="minorHAnsi"/>
          <w:b/>
          <w:color w:val="FFFFFF" w:themeColor="background1"/>
          <w:sz w:val="28"/>
        </w:rPr>
        <w:t>SANTE</w:t>
      </w:r>
      <w:r w:rsidRPr="00FC7974">
        <w:rPr>
          <w:rFonts w:cstheme="minorHAnsi"/>
          <w:b/>
          <w:color w:val="FFFFFF" w:themeColor="background1"/>
          <w:sz w:val="28"/>
        </w:rPr>
        <w:t xml:space="preserve"> :</w:t>
      </w:r>
    </w:p>
    <w:p w14:paraId="4A433BA6" w14:textId="77777777" w:rsidR="00FC7974" w:rsidRDefault="00FC7974" w:rsidP="00FC7974">
      <w:pPr>
        <w:jc w:val="both"/>
        <w:rPr>
          <w:rFonts w:cstheme="minorHAnsi"/>
          <w:b/>
        </w:rPr>
      </w:pPr>
    </w:p>
    <w:p w14:paraId="1054379C" w14:textId="77777777" w:rsidR="00FC7974" w:rsidRPr="006F7EF6" w:rsidRDefault="00FC7974" w:rsidP="00FC7974">
      <w:pPr>
        <w:tabs>
          <w:tab w:val="left" w:leader="dot" w:pos="10065"/>
        </w:tabs>
        <w:autoSpaceDE w:val="0"/>
        <w:spacing w:before="120"/>
        <w:jc w:val="both"/>
        <w:rPr>
          <w:rFonts w:eastAsia="Calibri" w:cstheme="minorHAnsi"/>
        </w:rPr>
      </w:pPr>
      <w:r w:rsidRPr="006F7EF6">
        <w:rPr>
          <w:rFonts w:eastAsia="Calibri" w:cstheme="minorHAnsi"/>
        </w:rPr>
        <w:t>L’employeur</w:t>
      </w:r>
      <w:r w:rsidRPr="006F7EF6">
        <w:rPr>
          <w:rFonts w:cstheme="minorHAnsi"/>
        </w:rPr>
        <w:t xml:space="preserve"> </w:t>
      </w:r>
      <w:r w:rsidRPr="006F7EF6">
        <w:rPr>
          <w:rFonts w:eastAsia="Calibri" w:cstheme="minorHAnsi"/>
        </w:rPr>
        <w:t>envisage de verser : …………………€ par agent et par mois</w:t>
      </w:r>
      <w:r>
        <w:rPr>
          <w:rFonts w:eastAsia="Calibri" w:cstheme="minorHAnsi"/>
        </w:rPr>
        <w:t>**</w:t>
      </w:r>
      <w:r w:rsidRPr="006F7EF6">
        <w:rPr>
          <w:rFonts w:eastAsia="Calibri" w:cstheme="minorHAnsi"/>
        </w:rPr>
        <w:t xml:space="preserve">, à compter du </w:t>
      </w:r>
      <w:r>
        <w:rPr>
          <w:rFonts w:eastAsia="Calibri" w:cstheme="minorHAnsi"/>
        </w:rPr>
        <w:t>01/01/2026.</w:t>
      </w:r>
    </w:p>
    <w:p w14:paraId="09E60928" w14:textId="77777777" w:rsidR="00FC7974" w:rsidRDefault="00FC7974" w:rsidP="00FC7974">
      <w:pPr>
        <w:jc w:val="both"/>
        <w:rPr>
          <w:rFonts w:cstheme="minorHAnsi"/>
          <w:bCs/>
        </w:rPr>
      </w:pPr>
    </w:p>
    <w:p w14:paraId="58FA00D2" w14:textId="77777777" w:rsidR="00FC7974" w:rsidRPr="006F7EF6" w:rsidRDefault="00FC7974" w:rsidP="00FC7974">
      <w:pPr>
        <w:jc w:val="both"/>
        <w:rPr>
          <w:rFonts w:cstheme="minorHAnsi"/>
          <w:bCs/>
        </w:rPr>
      </w:pPr>
      <w:r w:rsidRPr="006F7EF6">
        <w:rPr>
          <w:rFonts w:cstheme="minorHAnsi"/>
          <w:bCs/>
        </w:rPr>
        <w:t>Il est prévu une modulation</w:t>
      </w:r>
      <w:r>
        <w:rPr>
          <w:rFonts w:cstheme="minorHAnsi"/>
          <w:bCs/>
        </w:rPr>
        <w:t>*</w:t>
      </w:r>
      <w:r w:rsidRPr="006F7EF6">
        <w:rPr>
          <w:rFonts w:cstheme="minorHAnsi"/>
          <w:bCs/>
        </w:rPr>
        <w:t xml:space="preserve"> :  </w:t>
      </w:r>
      <w:r w:rsidRPr="006F7EF6">
        <w:rPr>
          <w:rFonts w:cstheme="minorHAnsi"/>
          <w:bCs/>
        </w:rPr>
        <w:tab/>
      </w:r>
      <w:r w:rsidRPr="00FC7974">
        <w:rPr>
          <w:rFonts w:cstheme="minorHAnsi"/>
          <w:bCs/>
          <w:sz w:val="22"/>
        </w:rPr>
        <w:sym w:font="Wingdings" w:char="F071"/>
      </w:r>
      <w:r w:rsidRPr="00FC7974">
        <w:rPr>
          <w:rFonts w:cstheme="minorHAnsi"/>
          <w:bCs/>
          <w:sz w:val="22"/>
        </w:rPr>
        <w:t xml:space="preserve"> </w:t>
      </w:r>
      <w:r w:rsidRPr="006F7EF6">
        <w:rPr>
          <w:rFonts w:cstheme="minorHAnsi"/>
          <w:bCs/>
        </w:rPr>
        <w:t>NON</w:t>
      </w:r>
      <w:r w:rsidRPr="006F7EF6">
        <w:rPr>
          <w:rFonts w:cstheme="minorHAnsi"/>
          <w:bCs/>
        </w:rPr>
        <w:tab/>
      </w:r>
      <w:r w:rsidRPr="006F7EF6">
        <w:rPr>
          <w:rFonts w:cstheme="minorHAnsi"/>
          <w:bCs/>
        </w:rPr>
        <w:tab/>
      </w:r>
      <w:r w:rsidRPr="00FC7974">
        <w:rPr>
          <w:rFonts w:cstheme="minorHAnsi"/>
          <w:bCs/>
          <w:sz w:val="22"/>
        </w:rPr>
        <w:sym w:font="Wingdings" w:char="F071"/>
      </w:r>
      <w:r w:rsidRPr="006F7EF6">
        <w:rPr>
          <w:rFonts w:cstheme="minorHAnsi"/>
          <w:bCs/>
        </w:rPr>
        <w:t xml:space="preserve"> OUI</w:t>
      </w:r>
    </w:p>
    <w:p w14:paraId="09FE6876" w14:textId="77777777" w:rsidR="00FC7974" w:rsidRDefault="00FC7974" w:rsidP="00FC7974">
      <w:pPr>
        <w:ind w:firstLine="708"/>
        <w:jc w:val="both"/>
        <w:rPr>
          <w:rFonts w:cstheme="minorHAnsi"/>
          <w:bCs/>
        </w:rPr>
      </w:pPr>
    </w:p>
    <w:p w14:paraId="7FFA271E" w14:textId="77777777" w:rsidR="00FC7974" w:rsidRPr="006F7EF6" w:rsidRDefault="00FC7974" w:rsidP="00FC7974">
      <w:pPr>
        <w:ind w:left="709"/>
        <w:jc w:val="both"/>
        <w:rPr>
          <w:rFonts w:cstheme="minorHAnsi"/>
          <w:bCs/>
        </w:rPr>
      </w:pPr>
      <w:r w:rsidRPr="00FC7974">
        <w:rPr>
          <w:rFonts w:cstheme="minorHAnsi"/>
          <w:bCs/>
          <w:u w:val="single"/>
        </w:rPr>
        <w:t>Si oui</w:t>
      </w:r>
      <w:r w:rsidRPr="006F7EF6">
        <w:rPr>
          <w:rFonts w:cstheme="minorHAnsi"/>
          <w:bCs/>
        </w:rPr>
        <w:t>, la modulation est fonction </w:t>
      </w:r>
      <w:r>
        <w:rPr>
          <w:rFonts w:cstheme="minorHAnsi"/>
          <w:bCs/>
        </w:rPr>
        <w:t>*</w:t>
      </w:r>
      <w:r w:rsidRPr="006F7EF6">
        <w:rPr>
          <w:rFonts w:cstheme="minorHAnsi"/>
          <w:bCs/>
        </w:rPr>
        <w:t>:</w:t>
      </w:r>
      <w:r>
        <w:rPr>
          <w:rFonts w:cstheme="minorHAnsi"/>
          <w:bCs/>
        </w:rPr>
        <w:t xml:space="preserve">                  </w:t>
      </w:r>
      <w:r w:rsidRPr="00FC7974">
        <w:rPr>
          <w:rFonts w:cstheme="minorHAnsi"/>
          <w:bCs/>
          <w:sz w:val="22"/>
        </w:rPr>
        <w:sym w:font="Wingdings" w:char="F071"/>
      </w:r>
      <w:r w:rsidRPr="006F7EF6">
        <w:rPr>
          <w:rFonts w:cstheme="minorHAnsi"/>
          <w:bCs/>
        </w:rPr>
        <w:t xml:space="preserve"> des revenus</w:t>
      </w:r>
      <w:r>
        <w:rPr>
          <w:rFonts w:cstheme="minorHAnsi"/>
          <w:bCs/>
        </w:rPr>
        <w:t xml:space="preserve">                            </w:t>
      </w:r>
      <w:r w:rsidRPr="006F7EF6">
        <w:rPr>
          <w:rFonts w:cstheme="minorHAnsi"/>
          <w:bCs/>
        </w:rPr>
        <w:sym w:font="Wingdings" w:char="F071"/>
      </w:r>
      <w:r w:rsidRPr="006F7EF6">
        <w:rPr>
          <w:rFonts w:cstheme="minorHAnsi"/>
          <w:bCs/>
        </w:rPr>
        <w:t xml:space="preserve"> de la situation familiale</w:t>
      </w:r>
    </w:p>
    <w:p w14:paraId="3ABBA934" w14:textId="77777777" w:rsidR="00FC7974" w:rsidRDefault="00FC7974" w:rsidP="00FC7974">
      <w:pPr>
        <w:spacing w:before="120" w:after="120"/>
        <w:ind w:left="709" w:hanging="1"/>
        <w:rPr>
          <w:rFonts w:cstheme="minorHAnsi"/>
          <w:bCs/>
        </w:rPr>
      </w:pPr>
      <w:r w:rsidRPr="006F7EF6">
        <w:rPr>
          <w:rFonts w:cstheme="minorHAnsi"/>
          <w:bCs/>
        </w:rPr>
        <w:t>Précisez : ………………………………………………………………………</w:t>
      </w:r>
      <w:proofErr w:type="gramStart"/>
      <w:r w:rsidRPr="006F7EF6">
        <w:rPr>
          <w:rFonts w:cstheme="minorHAnsi"/>
          <w:bCs/>
        </w:rPr>
        <w:t>…….</w:t>
      </w:r>
      <w:proofErr w:type="gramEnd"/>
      <w:r w:rsidRPr="006F7EF6">
        <w:rPr>
          <w:rFonts w:cstheme="minorHAnsi"/>
          <w:bCs/>
        </w:rPr>
        <w:t xml:space="preserve">…………………………………………… </w:t>
      </w:r>
    </w:p>
    <w:p w14:paraId="4C56FABE" w14:textId="77777777" w:rsidR="00FC7974" w:rsidRDefault="00FC7974" w:rsidP="00FC7974">
      <w:pPr>
        <w:spacing w:before="120" w:after="120"/>
        <w:ind w:left="709" w:hanging="1"/>
        <w:rPr>
          <w:rFonts w:cstheme="minorHAnsi"/>
          <w:bCs/>
        </w:rPr>
      </w:pPr>
      <w:r w:rsidRPr="006F7EF6">
        <w:rPr>
          <w:rFonts w:cstheme="minorHAnsi"/>
          <w:bCs/>
        </w:rPr>
        <w:t>……………..……</w:t>
      </w:r>
      <w:r>
        <w:rPr>
          <w:rFonts w:cstheme="minorHAnsi"/>
          <w:bCs/>
        </w:rPr>
        <w:t>……………………………………………..</w:t>
      </w:r>
      <w:r w:rsidRPr="006F7EF6">
        <w:rPr>
          <w:rFonts w:cstheme="minorHAnsi"/>
          <w:bCs/>
        </w:rPr>
        <w:t>………………………………………………………</w:t>
      </w:r>
      <w:r>
        <w:rPr>
          <w:rFonts w:cstheme="minorHAnsi"/>
          <w:bCs/>
        </w:rPr>
        <w:t>..</w:t>
      </w:r>
    </w:p>
    <w:p w14:paraId="3FDE3679" w14:textId="77777777" w:rsidR="00336B88" w:rsidRDefault="00336B88" w:rsidP="00FC7974">
      <w:pPr>
        <w:spacing w:before="120" w:after="120"/>
        <w:ind w:left="709" w:hanging="1"/>
        <w:rPr>
          <w:rFonts w:cstheme="minorHAnsi"/>
          <w:bCs/>
        </w:rPr>
      </w:pPr>
      <w:r>
        <w:rPr>
          <w:rFonts w:cstheme="minorHAnsi"/>
          <w:bCs/>
        </w:rPr>
        <w:t>………………………………………………………………………………………………………………………….</w:t>
      </w:r>
    </w:p>
    <w:p w14:paraId="4ADC8591" w14:textId="77777777" w:rsidR="00FC7974" w:rsidRPr="00336B88" w:rsidRDefault="00336B88" w:rsidP="00336B88">
      <w:pPr>
        <w:spacing w:before="120" w:after="120"/>
        <w:ind w:left="709" w:hanging="1"/>
        <w:rPr>
          <w:rFonts w:cstheme="minorHAnsi"/>
          <w:bCs/>
        </w:rPr>
      </w:pPr>
      <w:r>
        <w:rPr>
          <w:rFonts w:cstheme="minorHAnsi"/>
          <w:bCs/>
        </w:rPr>
        <w:t>………………………………………………………………………………………………………………………….</w:t>
      </w:r>
    </w:p>
    <w:p w14:paraId="67853B91" w14:textId="77777777" w:rsidR="00336B88" w:rsidRDefault="00336B88" w:rsidP="00FC7974">
      <w:pPr>
        <w:jc w:val="both"/>
        <w:rPr>
          <w:rFonts w:cstheme="minorHAnsi"/>
          <w:b/>
        </w:rPr>
      </w:pPr>
    </w:p>
    <w:p w14:paraId="7D4B05D6" w14:textId="77777777" w:rsidR="00FC7974" w:rsidRPr="00FC7974" w:rsidRDefault="00FC7974" w:rsidP="00FC7974">
      <w:pPr>
        <w:jc w:val="both"/>
        <w:rPr>
          <w:rFonts w:cstheme="minorHAnsi"/>
          <w:b/>
          <w:i/>
        </w:rPr>
      </w:pPr>
      <w:r>
        <w:rPr>
          <w:rFonts w:cstheme="minorHAnsi"/>
          <w:b/>
        </w:rPr>
        <w:t>*</w:t>
      </w:r>
      <w:r w:rsidRPr="00FC7974">
        <w:rPr>
          <w:rFonts w:cstheme="minorHAnsi"/>
          <w:b/>
          <w:i/>
        </w:rPr>
        <w:t>Cochez la case correspondante à votre choix</w:t>
      </w:r>
    </w:p>
    <w:p w14:paraId="422BCC9E" w14:textId="77777777" w:rsidR="00FC7974" w:rsidRDefault="00FC7974" w:rsidP="00FC7974">
      <w:pPr>
        <w:jc w:val="both"/>
        <w:rPr>
          <w:rFonts w:cstheme="minorHAnsi"/>
          <w:bCs/>
          <w:i/>
          <w:iCs/>
        </w:rPr>
      </w:pPr>
      <w:r w:rsidRPr="00C466E1">
        <w:rPr>
          <w:rFonts w:cstheme="minorHAnsi"/>
          <w:bCs/>
          <w:i/>
          <w:iCs/>
        </w:rPr>
        <w:t>*</w:t>
      </w:r>
      <w:r>
        <w:rPr>
          <w:rFonts w:cstheme="minorHAnsi"/>
          <w:bCs/>
          <w:i/>
          <w:iCs/>
        </w:rPr>
        <w:t>*</w:t>
      </w:r>
      <w:r w:rsidRPr="00C466E1">
        <w:rPr>
          <w:rFonts w:cstheme="minorHAnsi"/>
          <w:bCs/>
          <w:i/>
          <w:iCs/>
        </w:rPr>
        <w:t xml:space="preserve"> : montant forfaitaire. </w:t>
      </w:r>
      <w:r>
        <w:rPr>
          <w:rFonts w:cstheme="minorHAnsi"/>
          <w:bCs/>
          <w:i/>
          <w:iCs/>
        </w:rPr>
        <w:t>P</w:t>
      </w:r>
      <w:r w:rsidRPr="00C466E1">
        <w:rPr>
          <w:rFonts w:cstheme="minorHAnsi"/>
          <w:bCs/>
          <w:i/>
          <w:iCs/>
        </w:rPr>
        <w:t>as de proratisation en fonction du temps de travail de l'agent</w:t>
      </w:r>
    </w:p>
    <w:p w14:paraId="346B4ED5" w14:textId="77777777" w:rsidR="00C43B1A" w:rsidRDefault="00C43B1A" w:rsidP="00FC7974">
      <w:pPr>
        <w:jc w:val="both"/>
        <w:rPr>
          <w:rFonts w:cstheme="minorHAnsi"/>
          <w:bCs/>
          <w:i/>
          <w:iCs/>
        </w:rPr>
      </w:pPr>
    </w:p>
    <w:p w14:paraId="3312C05C" w14:textId="77777777" w:rsidR="00C43B1A" w:rsidRPr="00C43B1A" w:rsidRDefault="00C43B1A" w:rsidP="00C43B1A">
      <w:pPr>
        <w:jc w:val="right"/>
        <w:rPr>
          <w:rFonts w:ascii="Arial Black" w:hAnsi="Arial Black" w:cstheme="minorHAnsi"/>
          <w:b/>
          <w:i/>
          <w:iCs/>
          <w:sz w:val="18"/>
          <w:szCs w:val="22"/>
        </w:rPr>
      </w:pPr>
      <w:r w:rsidRPr="00C43B1A">
        <w:rPr>
          <w:rFonts w:ascii="Arial Black" w:hAnsi="Arial Black" w:cstheme="minorHAnsi"/>
          <w:b/>
          <w:i/>
          <w:iCs/>
          <w:sz w:val="18"/>
          <w:szCs w:val="22"/>
        </w:rPr>
        <w:t xml:space="preserve">DATE ET SIGNATURE DE L’AUTORITE TERRITORIALE : </w:t>
      </w:r>
    </w:p>
    <w:p w14:paraId="716A4F07" w14:textId="77777777" w:rsidR="00C43B1A" w:rsidRPr="00C43B1A" w:rsidRDefault="00C43B1A" w:rsidP="00C43B1A">
      <w:pPr>
        <w:jc w:val="both"/>
        <w:rPr>
          <w:rFonts w:ascii="Arial Black" w:hAnsi="Arial Black" w:cstheme="minorHAnsi"/>
          <w:b/>
          <w:i/>
          <w:iCs/>
          <w:sz w:val="18"/>
          <w:szCs w:val="22"/>
        </w:rPr>
      </w:pPr>
    </w:p>
    <w:p w14:paraId="1666B5EF" w14:textId="77777777" w:rsidR="00C43B1A" w:rsidRPr="00C43B1A" w:rsidRDefault="00C43B1A" w:rsidP="00C43B1A">
      <w:pPr>
        <w:jc w:val="right"/>
        <w:rPr>
          <w:rFonts w:ascii="Arial Black" w:hAnsi="Arial Black" w:cstheme="minorHAnsi"/>
          <w:b/>
          <w:i/>
          <w:iCs/>
          <w:sz w:val="18"/>
          <w:szCs w:val="22"/>
        </w:rPr>
      </w:pPr>
      <w:r w:rsidRPr="00C43B1A">
        <w:rPr>
          <w:rFonts w:ascii="Arial Black" w:hAnsi="Arial Black" w:cstheme="minorHAnsi"/>
          <w:b/>
          <w:i/>
          <w:iCs/>
          <w:sz w:val="18"/>
          <w:szCs w:val="22"/>
        </w:rPr>
        <w:t>Fait le …………………………………</w:t>
      </w:r>
      <w:proofErr w:type="gramStart"/>
      <w:r w:rsidRPr="00C43B1A">
        <w:rPr>
          <w:rFonts w:ascii="Arial Black" w:hAnsi="Arial Black" w:cstheme="minorHAnsi"/>
          <w:b/>
          <w:i/>
          <w:iCs/>
          <w:sz w:val="18"/>
          <w:szCs w:val="22"/>
        </w:rPr>
        <w:t>…….</w:t>
      </w:r>
      <w:proofErr w:type="gramEnd"/>
      <w:r w:rsidRPr="00C43B1A">
        <w:rPr>
          <w:rFonts w:ascii="Arial Black" w:hAnsi="Arial Black" w:cstheme="minorHAnsi"/>
          <w:b/>
          <w:i/>
          <w:iCs/>
          <w:sz w:val="18"/>
          <w:szCs w:val="22"/>
        </w:rPr>
        <w:t>à…………………….</w:t>
      </w:r>
    </w:p>
    <w:p w14:paraId="7D5E44FF" w14:textId="77777777" w:rsidR="00C43B1A" w:rsidRPr="00C43B1A" w:rsidRDefault="00C43B1A" w:rsidP="00C43B1A">
      <w:pPr>
        <w:jc w:val="right"/>
        <w:rPr>
          <w:rFonts w:ascii="Arial Black" w:hAnsi="Arial Black" w:cstheme="minorHAnsi"/>
          <w:b/>
          <w:i/>
          <w:iCs/>
          <w:sz w:val="18"/>
          <w:szCs w:val="22"/>
        </w:rPr>
      </w:pPr>
    </w:p>
    <w:p w14:paraId="322AE7FE" w14:textId="2489ED2A" w:rsidR="00C43B1A" w:rsidRDefault="00C43B1A" w:rsidP="00C43B1A">
      <w:pPr>
        <w:ind w:left="4254" w:firstLine="709"/>
        <w:jc w:val="both"/>
        <w:rPr>
          <w:rFonts w:cstheme="minorHAnsi"/>
          <w:bCs/>
          <w:i/>
          <w:iCs/>
        </w:rPr>
      </w:pPr>
      <w:r w:rsidRPr="00C43B1A">
        <w:rPr>
          <w:rFonts w:ascii="Arial Black" w:hAnsi="Arial Black" w:cstheme="minorHAnsi"/>
          <w:b/>
          <w:i/>
          <w:iCs/>
          <w:sz w:val="18"/>
          <w:szCs w:val="22"/>
        </w:rPr>
        <w:t>Nom et Prénom de l’autorité territoriale et Cachet </w:t>
      </w:r>
    </w:p>
    <w:p w14:paraId="5F700355" w14:textId="12DA6413" w:rsidR="00FC7974" w:rsidRPr="00FC7974" w:rsidRDefault="00C43B1A" w:rsidP="00FC7974">
      <w:pPr>
        <w:spacing w:after="200" w:line="276" w:lineRule="auto"/>
        <w:rPr>
          <w:rFonts w:asciiTheme="minorHAnsi" w:hAnsiTheme="minorHAnsi"/>
          <w:sz w:val="24"/>
          <w:szCs w:val="22"/>
        </w:rPr>
      </w:pPr>
      <w:r w:rsidRPr="00FC7974">
        <w:rPr>
          <w:b/>
          <w:noProof/>
          <w:sz w:val="22"/>
        </w:rPr>
        <mc:AlternateContent>
          <mc:Choice Requires="wps">
            <w:drawing>
              <wp:anchor distT="45720" distB="45720" distL="114300" distR="114300" simplePos="0" relativeHeight="251661312" behindDoc="0" locked="0" layoutInCell="1" allowOverlap="1" wp14:anchorId="2867EE54" wp14:editId="34008426">
                <wp:simplePos x="0" y="0"/>
                <wp:positionH relativeFrom="column">
                  <wp:posOffset>-159385</wp:posOffset>
                </wp:positionH>
                <wp:positionV relativeFrom="paragraph">
                  <wp:posOffset>398145</wp:posOffset>
                </wp:positionV>
                <wp:extent cx="6962140" cy="2495550"/>
                <wp:effectExtent l="0" t="0" r="1016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2495550"/>
                        </a:xfrm>
                        <a:prstGeom prst="rect">
                          <a:avLst/>
                        </a:prstGeom>
                        <a:solidFill>
                          <a:schemeClr val="bg1">
                            <a:lumMod val="95000"/>
                          </a:schemeClr>
                        </a:solidFill>
                        <a:ln w="9525">
                          <a:solidFill>
                            <a:srgbClr val="000000"/>
                          </a:solidFill>
                          <a:miter lim="800000"/>
                          <a:headEnd/>
                          <a:tailEnd/>
                        </a:ln>
                      </wps:spPr>
                      <wps:txbx>
                        <w:txbxContent>
                          <w:p w14:paraId="42F97562" w14:textId="77777777" w:rsidR="00FC7974" w:rsidRPr="003B20C5" w:rsidRDefault="00FC7974" w:rsidP="00FC7974">
                            <w:pPr>
                              <w:pStyle w:val="Default"/>
                              <w:ind w:right="281"/>
                              <w:jc w:val="center"/>
                              <w:rPr>
                                <w:rFonts w:asciiTheme="minorHAnsi" w:hAnsiTheme="minorHAnsi"/>
                                <w:sz w:val="20"/>
                                <w:szCs w:val="22"/>
                              </w:rPr>
                            </w:pPr>
                            <w:r>
                              <w:rPr>
                                <w:b/>
                                <w:u w:val="single"/>
                              </w:rPr>
                              <w:t xml:space="preserve">Avis du </w:t>
                            </w:r>
                            <w:r w:rsidRPr="00BF76F3">
                              <w:rPr>
                                <w:b/>
                                <w:u w:val="single"/>
                              </w:rPr>
                              <w:t>CST</w:t>
                            </w:r>
                            <w:r>
                              <w:t xml:space="preserve"> </w:t>
                            </w:r>
                            <w:r w:rsidRPr="000E3083">
                              <w:t>(</w:t>
                            </w:r>
                            <w:r w:rsidRPr="003B20C5">
                              <w:rPr>
                                <w:rFonts w:asciiTheme="minorHAnsi" w:hAnsiTheme="minorHAnsi"/>
                                <w:sz w:val="20"/>
                                <w:szCs w:val="22"/>
                              </w:rPr>
                              <w:t>Espace réservé au Centre de gestion</w:t>
                            </w:r>
                            <w:r>
                              <w:rPr>
                                <w:rFonts w:asciiTheme="minorHAnsi" w:hAnsiTheme="minorHAnsi"/>
                                <w:sz w:val="20"/>
                                <w:szCs w:val="22"/>
                              </w:rPr>
                              <w:t>)</w:t>
                            </w:r>
                          </w:p>
                          <w:p w14:paraId="77190E09" w14:textId="77777777" w:rsidR="00FC7974" w:rsidRPr="00BF76F3" w:rsidRDefault="00FC7974" w:rsidP="00FC7974">
                            <w:pPr>
                              <w:spacing w:line="276" w:lineRule="auto"/>
                              <w:jc w:val="center"/>
                              <w:rPr>
                                <w:b/>
                                <w:u w:val="single"/>
                              </w:rPr>
                            </w:pPr>
                          </w:p>
                          <w:p w14:paraId="173C5C85" w14:textId="77777777" w:rsidR="00FC7974" w:rsidRDefault="00FC7974" w:rsidP="00FC7974">
                            <w:pPr>
                              <w:spacing w:line="276" w:lineRule="auto"/>
                              <w:rPr>
                                <w:b/>
                                <w:sz w:val="22"/>
                              </w:rPr>
                            </w:pPr>
                            <w:r w:rsidRPr="00BF76F3">
                              <w:rPr>
                                <w:b/>
                                <w:sz w:val="22"/>
                              </w:rPr>
                              <w:t>Pour :</w:t>
                            </w:r>
                          </w:p>
                          <w:p w14:paraId="01B60781" w14:textId="77777777" w:rsidR="00FC7974" w:rsidRPr="00BF76F3" w:rsidRDefault="00FC7974" w:rsidP="00FC7974">
                            <w:pPr>
                              <w:spacing w:line="276" w:lineRule="auto"/>
                              <w:rPr>
                                <w:b/>
                                <w:sz w:val="22"/>
                              </w:rPr>
                            </w:pPr>
                          </w:p>
                          <w:p w14:paraId="3F4A8148" w14:textId="77777777" w:rsidR="00FC7974" w:rsidRDefault="00FC7974" w:rsidP="00FC7974">
                            <w:pPr>
                              <w:spacing w:line="276" w:lineRule="auto"/>
                              <w:rPr>
                                <w:b/>
                                <w:sz w:val="22"/>
                              </w:rPr>
                            </w:pPr>
                            <w:r w:rsidRPr="00BF76F3">
                              <w:rPr>
                                <w:b/>
                                <w:sz w:val="22"/>
                              </w:rPr>
                              <w:t xml:space="preserve">Contre : </w:t>
                            </w:r>
                          </w:p>
                          <w:p w14:paraId="284E8173" w14:textId="77777777" w:rsidR="00FC7974" w:rsidRPr="00BF76F3" w:rsidRDefault="00FC7974" w:rsidP="00FC7974">
                            <w:pPr>
                              <w:spacing w:line="276" w:lineRule="auto"/>
                              <w:rPr>
                                <w:b/>
                                <w:sz w:val="22"/>
                              </w:rPr>
                            </w:pPr>
                          </w:p>
                          <w:p w14:paraId="66C8DE89" w14:textId="77777777" w:rsidR="00FC7974" w:rsidRDefault="00FC7974" w:rsidP="00FC7974">
                            <w:pPr>
                              <w:spacing w:line="276" w:lineRule="auto"/>
                              <w:rPr>
                                <w:b/>
                                <w:sz w:val="22"/>
                              </w:rPr>
                            </w:pPr>
                            <w:r w:rsidRPr="00BF76F3">
                              <w:rPr>
                                <w:b/>
                                <w:sz w:val="22"/>
                              </w:rPr>
                              <w:t xml:space="preserve">Abstention : </w:t>
                            </w:r>
                          </w:p>
                          <w:p w14:paraId="430E0BBB" w14:textId="77777777" w:rsidR="00FC7974" w:rsidRDefault="00FC7974" w:rsidP="00FC7974">
                            <w:pPr>
                              <w:spacing w:line="276" w:lineRule="auto"/>
                              <w:rPr>
                                <w:b/>
                                <w:sz w:val="22"/>
                              </w:rPr>
                            </w:pPr>
                          </w:p>
                          <w:p w14:paraId="0CE4D63C" w14:textId="77777777" w:rsidR="00FC7974" w:rsidRDefault="00FC7974" w:rsidP="00FC7974">
                            <w:pPr>
                              <w:spacing w:line="276" w:lineRule="auto"/>
                              <w:rPr>
                                <w:b/>
                                <w:sz w:val="22"/>
                              </w:rPr>
                            </w:pPr>
                          </w:p>
                          <w:p w14:paraId="41FB7258" w14:textId="77777777" w:rsidR="00FC7974" w:rsidRDefault="00FC7974" w:rsidP="00FC7974">
                            <w:pPr>
                              <w:spacing w:line="276" w:lineRule="auto"/>
                              <w:rPr>
                                <w:b/>
                                <w:sz w:val="22"/>
                              </w:rPr>
                            </w:pPr>
                            <w:r>
                              <w:rPr>
                                <w:b/>
                                <w:sz w:val="22"/>
                              </w:rPr>
                              <w:t>OBSERVATIONS :</w:t>
                            </w:r>
                          </w:p>
                          <w:p w14:paraId="665E7CCC" w14:textId="77777777" w:rsidR="00FC7974" w:rsidRDefault="00FC7974" w:rsidP="00FC7974">
                            <w:pPr>
                              <w:spacing w:line="276" w:lineRule="auto"/>
                              <w:rPr>
                                <w:b/>
                                <w:sz w:val="22"/>
                              </w:rPr>
                            </w:pPr>
                          </w:p>
                          <w:p w14:paraId="14EFF049" w14:textId="77777777" w:rsidR="00FC7974" w:rsidRDefault="00FC79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7EE54" id="_x0000_s1028" type="#_x0000_t202" style="position:absolute;margin-left:-12.55pt;margin-top:31.35pt;width:548.2pt;height:1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" fillcolor="#f2f2f2 [3052]">
                <v:textbox>
                  <w:txbxContent>
                    <w:p w14:paraId="42F97562" w14:textId="77777777" w:rsidR="00FC7974" w:rsidRPr="003B20C5" w:rsidRDefault="00FC7974" w:rsidP="00FC7974">
                      <w:pPr>
                        <w:pStyle w:val="Default"/>
                        <w:ind w:right="281"/>
                        <w:jc w:val="center"/>
                        <w:rPr>
                          <w:rFonts w:asciiTheme="minorHAnsi" w:hAnsiTheme="minorHAnsi"/>
                          <w:sz w:val="20"/>
                          <w:szCs w:val="22"/>
                        </w:rPr>
                      </w:pPr>
                      <w:r>
                        <w:rPr>
                          <w:b/>
                          <w:u w:val="single"/>
                        </w:rPr>
                        <w:t xml:space="preserve">Avis du </w:t>
                      </w:r>
                      <w:r w:rsidRPr="00BF76F3">
                        <w:rPr>
                          <w:b/>
                          <w:u w:val="single"/>
                        </w:rPr>
                        <w:t>CST</w:t>
                      </w:r>
                      <w:r>
                        <w:t xml:space="preserve"> </w:t>
                      </w:r>
                      <w:r w:rsidRPr="000E3083">
                        <w:t>(</w:t>
                      </w:r>
                      <w:r w:rsidRPr="003B20C5">
                        <w:rPr>
                          <w:rFonts w:asciiTheme="minorHAnsi" w:hAnsiTheme="minorHAnsi"/>
                          <w:sz w:val="20"/>
                          <w:szCs w:val="22"/>
                        </w:rPr>
                        <w:t>Espace réservé au Centre de gestion</w:t>
                      </w:r>
                      <w:r>
                        <w:rPr>
                          <w:rFonts w:asciiTheme="minorHAnsi" w:hAnsiTheme="minorHAnsi"/>
                          <w:sz w:val="20"/>
                          <w:szCs w:val="22"/>
                        </w:rPr>
                        <w:t>)</w:t>
                      </w:r>
                    </w:p>
                    <w:p w14:paraId="77190E09" w14:textId="77777777" w:rsidR="00FC7974" w:rsidRPr="00BF76F3" w:rsidRDefault="00FC7974" w:rsidP="00FC7974">
                      <w:pPr>
                        <w:spacing w:line="276" w:lineRule="auto"/>
                        <w:jc w:val="center"/>
                        <w:rPr>
                          <w:b/>
                          <w:u w:val="single"/>
                        </w:rPr>
                      </w:pPr>
                    </w:p>
                    <w:p w14:paraId="173C5C85" w14:textId="77777777" w:rsidR="00FC7974" w:rsidRDefault="00FC7974" w:rsidP="00FC7974">
                      <w:pPr>
                        <w:spacing w:line="276" w:lineRule="auto"/>
                        <w:rPr>
                          <w:b/>
                          <w:sz w:val="22"/>
                        </w:rPr>
                      </w:pPr>
                      <w:r w:rsidRPr="00BF76F3">
                        <w:rPr>
                          <w:b/>
                          <w:sz w:val="22"/>
                        </w:rPr>
                        <w:t>Pour :</w:t>
                      </w:r>
                    </w:p>
                    <w:p w14:paraId="01B60781" w14:textId="77777777" w:rsidR="00FC7974" w:rsidRPr="00BF76F3" w:rsidRDefault="00FC7974" w:rsidP="00FC7974">
                      <w:pPr>
                        <w:spacing w:line="276" w:lineRule="auto"/>
                        <w:rPr>
                          <w:b/>
                          <w:sz w:val="22"/>
                        </w:rPr>
                      </w:pPr>
                    </w:p>
                    <w:p w14:paraId="3F4A8148" w14:textId="77777777" w:rsidR="00FC7974" w:rsidRDefault="00FC7974" w:rsidP="00FC7974">
                      <w:pPr>
                        <w:spacing w:line="276" w:lineRule="auto"/>
                        <w:rPr>
                          <w:b/>
                          <w:sz w:val="22"/>
                        </w:rPr>
                      </w:pPr>
                      <w:r w:rsidRPr="00BF76F3">
                        <w:rPr>
                          <w:b/>
                          <w:sz w:val="22"/>
                        </w:rPr>
                        <w:t xml:space="preserve">Contre : </w:t>
                      </w:r>
                    </w:p>
                    <w:p w14:paraId="284E8173" w14:textId="77777777" w:rsidR="00FC7974" w:rsidRPr="00BF76F3" w:rsidRDefault="00FC7974" w:rsidP="00FC7974">
                      <w:pPr>
                        <w:spacing w:line="276" w:lineRule="auto"/>
                        <w:rPr>
                          <w:b/>
                          <w:sz w:val="22"/>
                        </w:rPr>
                      </w:pPr>
                    </w:p>
                    <w:p w14:paraId="66C8DE89" w14:textId="77777777" w:rsidR="00FC7974" w:rsidRDefault="00FC7974" w:rsidP="00FC7974">
                      <w:pPr>
                        <w:spacing w:line="276" w:lineRule="auto"/>
                        <w:rPr>
                          <w:b/>
                          <w:sz w:val="22"/>
                        </w:rPr>
                      </w:pPr>
                      <w:r w:rsidRPr="00BF76F3">
                        <w:rPr>
                          <w:b/>
                          <w:sz w:val="22"/>
                        </w:rPr>
                        <w:t xml:space="preserve">Abstention : </w:t>
                      </w:r>
                    </w:p>
                    <w:p w14:paraId="430E0BBB" w14:textId="77777777" w:rsidR="00FC7974" w:rsidRDefault="00FC7974" w:rsidP="00FC7974">
                      <w:pPr>
                        <w:spacing w:line="276" w:lineRule="auto"/>
                        <w:rPr>
                          <w:b/>
                          <w:sz w:val="22"/>
                        </w:rPr>
                      </w:pPr>
                    </w:p>
                    <w:p w14:paraId="0CE4D63C" w14:textId="77777777" w:rsidR="00FC7974" w:rsidRDefault="00FC7974" w:rsidP="00FC7974">
                      <w:pPr>
                        <w:spacing w:line="276" w:lineRule="auto"/>
                        <w:rPr>
                          <w:b/>
                          <w:sz w:val="22"/>
                        </w:rPr>
                      </w:pPr>
                    </w:p>
                    <w:p w14:paraId="41FB7258" w14:textId="77777777" w:rsidR="00FC7974" w:rsidRDefault="00FC7974" w:rsidP="00FC7974">
                      <w:pPr>
                        <w:spacing w:line="276" w:lineRule="auto"/>
                        <w:rPr>
                          <w:b/>
                          <w:sz w:val="22"/>
                        </w:rPr>
                      </w:pPr>
                      <w:r>
                        <w:rPr>
                          <w:b/>
                          <w:sz w:val="22"/>
                        </w:rPr>
                        <w:t>OBSERVATIONS :</w:t>
                      </w:r>
                    </w:p>
                    <w:p w14:paraId="665E7CCC" w14:textId="77777777" w:rsidR="00FC7974" w:rsidRDefault="00FC7974" w:rsidP="00FC7974">
                      <w:pPr>
                        <w:spacing w:line="276" w:lineRule="auto"/>
                        <w:rPr>
                          <w:b/>
                          <w:sz w:val="22"/>
                        </w:rPr>
                      </w:pPr>
                    </w:p>
                    <w:p w14:paraId="14EFF049" w14:textId="77777777" w:rsidR="00FC7974" w:rsidRDefault="00FC7974"/>
                  </w:txbxContent>
                </v:textbox>
                <w10:wrap type="square"/>
              </v:shape>
            </w:pict>
          </mc:Fallback>
        </mc:AlternateContent>
      </w:r>
    </w:p>
    <w:sectPr w:rsidR="00FC7974" w:rsidRPr="00FC7974" w:rsidSect="00FC7974">
      <w:headerReference w:type="default" r:id="rId8"/>
      <w:footerReference w:type="default" r:id="rId9"/>
      <w:pgSz w:w="11906" w:h="16838"/>
      <w:pgMar w:top="851" w:right="991" w:bottom="142" w:left="851"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A15A" w14:textId="77777777" w:rsidR="000006AF" w:rsidRDefault="000006AF">
      <w:r>
        <w:separator/>
      </w:r>
    </w:p>
  </w:endnote>
  <w:endnote w:type="continuationSeparator" w:id="0">
    <w:p w14:paraId="435EDA3C" w14:textId="77777777" w:rsidR="000006AF" w:rsidRDefault="0000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C6AB" w14:textId="77777777" w:rsidR="006B5FBE" w:rsidRPr="006B5FBE" w:rsidRDefault="008F55B6">
    <w:pPr>
      <w:pStyle w:val="Pieddepage"/>
      <w:rPr>
        <w:rFonts w:asciiTheme="minorHAnsi" w:hAnsiTheme="minorHAnsi" w:cstheme="minorHAnsi"/>
        <w:sz w:val="18"/>
      </w:rPr>
    </w:pPr>
    <w:r>
      <w:rPr>
        <w:rFonts w:asciiTheme="minorHAnsi" w:hAnsiTheme="minorHAnsi" w:cstheme="minorHAnsi"/>
        <w:sz w:val="18"/>
      </w:rPr>
      <w:t>CDG79/C</w:t>
    </w:r>
    <w:r w:rsidR="00A667E4">
      <w:rPr>
        <w:rFonts w:asciiTheme="minorHAnsi" w:hAnsiTheme="minorHAnsi" w:cstheme="minorHAnsi"/>
        <w:sz w:val="18"/>
      </w:rPr>
      <w:t>ST/</w:t>
    </w:r>
    <w:r w:rsidR="00022E15">
      <w:rPr>
        <w:rFonts w:asciiTheme="minorHAnsi" w:hAnsiTheme="minorHAnsi" w:cstheme="minorHAnsi"/>
        <w:sz w:val="18"/>
      </w:rPr>
      <w:t>SAISINE ADHESION</w:t>
    </w:r>
    <w:r w:rsidR="00FC7974">
      <w:rPr>
        <w:rFonts w:asciiTheme="minorHAnsi" w:hAnsiTheme="minorHAnsi" w:cstheme="minorHAnsi"/>
        <w:sz w:val="18"/>
      </w:rPr>
      <w:t xml:space="preserve">                                                                                                                                                              Page </w:t>
    </w:r>
    <w:r w:rsidR="00FC7974" w:rsidRPr="00FC7974">
      <w:rPr>
        <w:rFonts w:asciiTheme="minorHAnsi" w:hAnsiTheme="minorHAnsi" w:cstheme="minorHAnsi"/>
        <w:sz w:val="18"/>
      </w:rPr>
      <w:fldChar w:fldCharType="begin"/>
    </w:r>
    <w:r w:rsidR="00FC7974" w:rsidRPr="00FC7974">
      <w:rPr>
        <w:rFonts w:asciiTheme="minorHAnsi" w:hAnsiTheme="minorHAnsi" w:cstheme="minorHAnsi"/>
        <w:sz w:val="18"/>
      </w:rPr>
      <w:instrText>PAGE   \* MERGEFORMAT</w:instrText>
    </w:r>
    <w:r w:rsidR="00FC7974" w:rsidRPr="00FC7974">
      <w:rPr>
        <w:rFonts w:asciiTheme="minorHAnsi" w:hAnsiTheme="minorHAnsi" w:cstheme="minorHAnsi"/>
        <w:sz w:val="18"/>
      </w:rPr>
      <w:fldChar w:fldCharType="separate"/>
    </w:r>
    <w:r w:rsidR="001C3C46">
      <w:rPr>
        <w:rFonts w:asciiTheme="minorHAnsi" w:hAnsiTheme="minorHAnsi" w:cstheme="minorHAnsi"/>
        <w:noProof/>
        <w:sz w:val="18"/>
      </w:rPr>
      <w:t>3</w:t>
    </w:r>
    <w:r w:rsidR="00FC7974" w:rsidRPr="00FC7974">
      <w:rPr>
        <w:rFonts w:asciiTheme="minorHAnsi" w:hAnsiTheme="minorHAnsi" w:cstheme="minorHAnsi"/>
        <w:sz w:val="18"/>
      </w:rPr>
      <w:fldChar w:fldCharType="end"/>
    </w:r>
    <w:r w:rsidR="00FC7974">
      <w:rPr>
        <w:rFonts w:asciiTheme="minorHAnsi" w:hAnsiTheme="minorHAnsi" w:cstheme="minorHAnsi"/>
        <w:sz w:val="18"/>
      </w:rPr>
      <w:t xml:space="preserve">/3                                                                                     </w:t>
    </w:r>
  </w:p>
  <w:p w14:paraId="6E0F4916" w14:textId="77777777" w:rsidR="00B467FE" w:rsidRDefault="00B467FE">
    <w:pPr>
      <w:jc w:val="center"/>
      <w:rPr>
        <w:rFonts w:ascii="Tahoma" w:hAnsi="Tahoma" w:cs="Tahoma"/>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46BD" w14:textId="77777777" w:rsidR="000006AF" w:rsidRDefault="000006AF">
      <w:r>
        <w:separator/>
      </w:r>
    </w:p>
  </w:footnote>
  <w:footnote w:type="continuationSeparator" w:id="0">
    <w:p w14:paraId="15965CF7" w14:textId="77777777" w:rsidR="000006AF" w:rsidRDefault="0000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8B2F" w14:textId="77777777" w:rsidR="00B467FE" w:rsidRDefault="00B467FE" w:rsidP="002C2A01">
    <w:pPr>
      <w:jc w:val="center"/>
      <w:rPr>
        <w:rFonts w:ascii="Tahoma" w:hAnsi="Tahoma" w:cs="Tahoma"/>
        <w:sz w:val="16"/>
        <w:szCs w:val="18"/>
      </w:rPr>
    </w:pPr>
  </w:p>
  <w:p w14:paraId="2B7E75F9" w14:textId="77777777" w:rsidR="00B467FE" w:rsidRPr="002940FA" w:rsidRDefault="0085098F" w:rsidP="002C2A01">
    <w:pPr>
      <w:jc w:val="center"/>
      <w:rPr>
        <w:rFonts w:asciiTheme="minorHAnsi" w:hAnsiTheme="minorHAnsi" w:cs="Tahoma"/>
        <w:sz w:val="18"/>
        <w:szCs w:val="18"/>
      </w:rPr>
    </w:pPr>
    <w:r w:rsidRPr="002940FA">
      <w:rPr>
        <w:rFonts w:asciiTheme="minorHAnsi" w:hAnsiTheme="minorHAnsi" w:cs="Tahoma"/>
        <w:sz w:val="18"/>
        <w:szCs w:val="18"/>
      </w:rPr>
      <w:t>Centre de Gestion de la Fonction Publique Territoriale des Deux Sèvres</w:t>
    </w:r>
  </w:p>
  <w:p w14:paraId="2D809A83" w14:textId="77777777" w:rsidR="00B467FE" w:rsidRPr="002940FA" w:rsidRDefault="0085098F" w:rsidP="002C2A01">
    <w:pPr>
      <w:jc w:val="center"/>
      <w:rPr>
        <w:rFonts w:asciiTheme="minorHAnsi" w:hAnsiTheme="minorHAnsi" w:cs="Tahoma"/>
        <w:sz w:val="16"/>
        <w:szCs w:val="18"/>
      </w:rPr>
    </w:pPr>
    <w:r w:rsidRPr="002940FA">
      <w:rPr>
        <w:rFonts w:asciiTheme="minorHAnsi" w:hAnsiTheme="minorHAnsi" w:cs="Tahoma"/>
        <w:sz w:val="16"/>
        <w:szCs w:val="18"/>
      </w:rPr>
      <w:t xml:space="preserve">9, rue Chaigneau – CS 80030 – SAINT MAIXENT L’ECOLE CEDEX – Tél : 05 49 06 08 50 </w:t>
    </w:r>
  </w:p>
  <w:p w14:paraId="39B47140" w14:textId="77777777" w:rsidR="00B467FE" w:rsidRPr="002940FA" w:rsidRDefault="0085098F" w:rsidP="002C2A01">
    <w:pPr>
      <w:jc w:val="center"/>
      <w:rPr>
        <w:rFonts w:asciiTheme="minorHAnsi" w:hAnsiTheme="minorHAnsi" w:cs="Tahoma"/>
        <w:sz w:val="16"/>
        <w:szCs w:val="18"/>
      </w:rPr>
    </w:pPr>
    <w:proofErr w:type="gramStart"/>
    <w:r w:rsidRPr="002940FA">
      <w:rPr>
        <w:rFonts w:asciiTheme="minorHAnsi" w:hAnsiTheme="minorHAnsi" w:cs="Tahoma"/>
        <w:sz w:val="16"/>
        <w:szCs w:val="18"/>
      </w:rPr>
      <w:t>site</w:t>
    </w:r>
    <w:proofErr w:type="gramEnd"/>
    <w:r w:rsidRPr="002940FA">
      <w:rPr>
        <w:rFonts w:asciiTheme="minorHAnsi" w:hAnsiTheme="minorHAnsi" w:cs="Tahoma"/>
        <w:sz w:val="16"/>
        <w:szCs w:val="18"/>
      </w:rPr>
      <w:t xml:space="preserve"> Internet : www.cdg79.fr  - Courriel</w:t>
    </w:r>
    <w:r w:rsidR="00E30CCD">
      <w:rPr>
        <w:rFonts w:asciiTheme="minorHAnsi" w:hAnsiTheme="minorHAnsi" w:cs="Tahoma"/>
        <w:sz w:val="16"/>
        <w:szCs w:val="18"/>
      </w:rPr>
      <w:t> :</w:t>
    </w:r>
    <w:r w:rsidR="00BC278D">
      <w:rPr>
        <w:rFonts w:asciiTheme="minorHAnsi" w:hAnsiTheme="minorHAnsi" w:cs="Tahoma"/>
        <w:sz w:val="16"/>
        <w:szCs w:val="18"/>
      </w:rPr>
      <w:t xml:space="preserve"> </w:t>
    </w:r>
    <w:r w:rsidR="00E30CCD">
      <w:rPr>
        <w:rFonts w:asciiTheme="minorHAnsi" w:hAnsiTheme="minorHAnsi" w:cs="Tahoma"/>
        <w:sz w:val="16"/>
        <w:szCs w:val="18"/>
      </w:rPr>
      <w:t>expertise-rh@cdg79.fr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90.75pt" o:bullet="t">
        <v:imagedata r:id="rId1" o:title="Livre"/>
      </v:shape>
    </w:pict>
  </w:numPicBullet>
  <w:abstractNum w:abstractNumId="0" w15:restartNumberingAfterBreak="0">
    <w:nsid w:val="029F2E74"/>
    <w:multiLevelType w:val="hybridMultilevel"/>
    <w:tmpl w:val="AF8C44E8"/>
    <w:lvl w:ilvl="0" w:tplc="D3B8C3F6">
      <w:start w:val="1"/>
      <w:numFmt w:val="bullet"/>
      <w:lvlText w:val="q"/>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71837"/>
    <w:multiLevelType w:val="hybridMultilevel"/>
    <w:tmpl w:val="0E6CA32A"/>
    <w:lvl w:ilvl="0" w:tplc="F0C40FB4">
      <w:start w:val="1"/>
      <w:numFmt w:val="bullet"/>
      <w:lvlText w:val="q"/>
      <w:lvlJc w:val="left"/>
      <w:pPr>
        <w:ind w:left="720" w:hanging="360"/>
      </w:pPr>
      <w:rPr>
        <w:rFonts w:ascii="Wingdings" w:hAnsi="Wingdings" w:hint="default"/>
        <w:color w:val="00206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62F32"/>
    <w:multiLevelType w:val="hybridMultilevel"/>
    <w:tmpl w:val="AE1E4E04"/>
    <w:lvl w:ilvl="0" w:tplc="E3B40420">
      <w:start w:val="1"/>
      <w:numFmt w:val="decimal"/>
      <w:lvlText w:val="(%1)"/>
      <w:lvlJc w:val="left"/>
      <w:pPr>
        <w:ind w:left="720" w:hanging="360"/>
      </w:pPr>
      <w:rPr>
        <w:rFonts w:cs="Times New Roman"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8A37DF"/>
    <w:multiLevelType w:val="hybridMultilevel"/>
    <w:tmpl w:val="C1B0073C"/>
    <w:lvl w:ilvl="0" w:tplc="9BB01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807237"/>
    <w:multiLevelType w:val="hybridMultilevel"/>
    <w:tmpl w:val="084ED6C2"/>
    <w:lvl w:ilvl="0" w:tplc="CCB0171C">
      <w:numFmt w:val="bullet"/>
      <w:lvlText w:val="-"/>
      <w:lvlJc w:val="left"/>
      <w:pPr>
        <w:ind w:left="756" w:hanging="360"/>
      </w:pPr>
      <w:rPr>
        <w:rFonts w:ascii="Calibri" w:eastAsia="Times New Roman" w:hAnsi="Calibri" w:cs="Calibri"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5"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8E6BC6"/>
    <w:multiLevelType w:val="hybridMultilevel"/>
    <w:tmpl w:val="1CAAF84C"/>
    <w:lvl w:ilvl="0" w:tplc="32B49E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9331D2"/>
    <w:multiLevelType w:val="hybridMultilevel"/>
    <w:tmpl w:val="921EF1B8"/>
    <w:lvl w:ilvl="0" w:tplc="CC161E88">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65F47DD"/>
    <w:multiLevelType w:val="hybridMultilevel"/>
    <w:tmpl w:val="59C2DCC6"/>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B15A57"/>
    <w:multiLevelType w:val="hybridMultilevel"/>
    <w:tmpl w:val="D10EA2C8"/>
    <w:lvl w:ilvl="0" w:tplc="61E653D0">
      <w:start w:val="1"/>
      <w:numFmt w:val="decimal"/>
      <w:lvlText w:val="(%1)"/>
      <w:lvlJc w:val="left"/>
      <w:pPr>
        <w:ind w:left="396" w:hanging="360"/>
      </w:pPr>
      <w:rPr>
        <w:rFonts w:cs="Times New Roman" w:hint="default"/>
        <w:b w:val="0"/>
        <w:sz w:val="18"/>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0" w15:restartNumberingAfterBreak="0">
    <w:nsid w:val="2B046DAB"/>
    <w:multiLevelType w:val="hybridMultilevel"/>
    <w:tmpl w:val="DCC89E48"/>
    <w:lvl w:ilvl="0" w:tplc="35E27B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F710B7"/>
    <w:multiLevelType w:val="hybridMultilevel"/>
    <w:tmpl w:val="E17A9914"/>
    <w:lvl w:ilvl="0" w:tplc="D1DA3494">
      <w:numFmt w:val="bullet"/>
      <w:lvlText w:val="-"/>
      <w:lvlJc w:val="left"/>
      <w:pPr>
        <w:ind w:left="720" w:hanging="360"/>
      </w:pPr>
      <w:rPr>
        <w:rFonts w:ascii="Calibri" w:eastAsia="Times New Roman" w:hAnsi="Calibri" w:cs="Calibri" w:hint="default"/>
      </w:rPr>
    </w:lvl>
    <w:lvl w:ilvl="1" w:tplc="43BCF4F2">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4452DF"/>
    <w:multiLevelType w:val="hybridMultilevel"/>
    <w:tmpl w:val="01EAE522"/>
    <w:lvl w:ilvl="0" w:tplc="734CAF46">
      <w:start w:val="1"/>
      <w:numFmt w:val="bullet"/>
      <w:lvlText w:val="‐"/>
      <w:lvlPicBulletId w:val="0"/>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2B3A15"/>
    <w:multiLevelType w:val="hybridMultilevel"/>
    <w:tmpl w:val="EC0C217A"/>
    <w:lvl w:ilvl="0" w:tplc="2A2E937E">
      <w:start w:val="1"/>
      <w:numFmt w:val="decimal"/>
      <w:lvlText w:val="(%1)"/>
      <w:lvlJc w:val="left"/>
      <w:pPr>
        <w:ind w:left="420" w:hanging="360"/>
      </w:pPr>
      <w:rPr>
        <w:rFonts w:cs="Times New Roman" w:hint="default"/>
        <w:b w:val="0"/>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15:restartNumberingAfterBreak="0">
    <w:nsid w:val="4F0372BD"/>
    <w:multiLevelType w:val="hybridMultilevel"/>
    <w:tmpl w:val="03345C5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A05F2C"/>
    <w:multiLevelType w:val="hybridMultilevel"/>
    <w:tmpl w:val="DA00D600"/>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6C4011D8"/>
    <w:multiLevelType w:val="hybridMultilevel"/>
    <w:tmpl w:val="E654AE4E"/>
    <w:lvl w:ilvl="0" w:tplc="59D82C40">
      <w:start w:val="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13442849">
    <w:abstractNumId w:val="14"/>
  </w:num>
  <w:num w:numId="2" w16cid:durableId="1901401048">
    <w:abstractNumId w:val="3"/>
  </w:num>
  <w:num w:numId="3" w16cid:durableId="1192190237">
    <w:abstractNumId w:val="13"/>
  </w:num>
  <w:num w:numId="4" w16cid:durableId="586885153">
    <w:abstractNumId w:val="2"/>
  </w:num>
  <w:num w:numId="5" w16cid:durableId="405806882">
    <w:abstractNumId w:val="9"/>
  </w:num>
  <w:num w:numId="6" w16cid:durableId="1408066836">
    <w:abstractNumId w:val="4"/>
  </w:num>
  <w:num w:numId="7" w16cid:durableId="1162429463">
    <w:abstractNumId w:val="16"/>
  </w:num>
  <w:num w:numId="8" w16cid:durableId="615909456">
    <w:abstractNumId w:val="5"/>
  </w:num>
  <w:num w:numId="9" w16cid:durableId="1548294357">
    <w:abstractNumId w:val="11"/>
  </w:num>
  <w:num w:numId="10" w16cid:durableId="2025477329">
    <w:abstractNumId w:val="15"/>
  </w:num>
  <w:num w:numId="11" w16cid:durableId="1062411910">
    <w:abstractNumId w:val="7"/>
  </w:num>
  <w:num w:numId="12" w16cid:durableId="766344347">
    <w:abstractNumId w:val="12"/>
  </w:num>
  <w:num w:numId="13" w16cid:durableId="803892367">
    <w:abstractNumId w:val="8"/>
  </w:num>
  <w:num w:numId="14" w16cid:durableId="413208527">
    <w:abstractNumId w:val="6"/>
  </w:num>
  <w:num w:numId="15" w16cid:durableId="1713722240">
    <w:abstractNumId w:val="10"/>
  </w:num>
  <w:num w:numId="16" w16cid:durableId="959994720">
    <w:abstractNumId w:val="0"/>
  </w:num>
  <w:num w:numId="17" w16cid:durableId="96550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B0"/>
    <w:rsid w:val="000006AF"/>
    <w:rsid w:val="00016848"/>
    <w:rsid w:val="00022E15"/>
    <w:rsid w:val="000B3F63"/>
    <w:rsid w:val="000E3083"/>
    <w:rsid w:val="0013600D"/>
    <w:rsid w:val="001A27A1"/>
    <w:rsid w:val="001C3C46"/>
    <w:rsid w:val="00225749"/>
    <w:rsid w:val="00226AB0"/>
    <w:rsid w:val="00226FF6"/>
    <w:rsid w:val="00250F72"/>
    <w:rsid w:val="002D7F81"/>
    <w:rsid w:val="00336B88"/>
    <w:rsid w:val="00383891"/>
    <w:rsid w:val="003A2EC7"/>
    <w:rsid w:val="00440EAA"/>
    <w:rsid w:val="004421EC"/>
    <w:rsid w:val="004C639C"/>
    <w:rsid w:val="004F4E98"/>
    <w:rsid w:val="00533FBE"/>
    <w:rsid w:val="00563711"/>
    <w:rsid w:val="005C2962"/>
    <w:rsid w:val="005F3F8A"/>
    <w:rsid w:val="006477C6"/>
    <w:rsid w:val="0068175C"/>
    <w:rsid w:val="006B5FBE"/>
    <w:rsid w:val="006E5A28"/>
    <w:rsid w:val="00723626"/>
    <w:rsid w:val="00733D50"/>
    <w:rsid w:val="00763B00"/>
    <w:rsid w:val="0078446A"/>
    <w:rsid w:val="007D5003"/>
    <w:rsid w:val="007F0C8F"/>
    <w:rsid w:val="00805E70"/>
    <w:rsid w:val="0081414E"/>
    <w:rsid w:val="00850265"/>
    <w:rsid w:val="00850716"/>
    <w:rsid w:val="0085098F"/>
    <w:rsid w:val="008C5C01"/>
    <w:rsid w:val="008D5603"/>
    <w:rsid w:val="008E06EC"/>
    <w:rsid w:val="008E58B3"/>
    <w:rsid w:val="008F4808"/>
    <w:rsid w:val="008F55B6"/>
    <w:rsid w:val="009430AA"/>
    <w:rsid w:val="00964C70"/>
    <w:rsid w:val="009B49D4"/>
    <w:rsid w:val="00A01DE6"/>
    <w:rsid w:val="00A53ECD"/>
    <w:rsid w:val="00A56CB9"/>
    <w:rsid w:val="00A667E4"/>
    <w:rsid w:val="00B54993"/>
    <w:rsid w:val="00B94B04"/>
    <w:rsid w:val="00BC278D"/>
    <w:rsid w:val="00BF76F3"/>
    <w:rsid w:val="00C1580A"/>
    <w:rsid w:val="00C214D0"/>
    <w:rsid w:val="00C32D16"/>
    <w:rsid w:val="00C43B1A"/>
    <w:rsid w:val="00C60A6F"/>
    <w:rsid w:val="00CB0C85"/>
    <w:rsid w:val="00D34506"/>
    <w:rsid w:val="00D47D04"/>
    <w:rsid w:val="00D7689B"/>
    <w:rsid w:val="00E007CF"/>
    <w:rsid w:val="00E30CCD"/>
    <w:rsid w:val="00E4192D"/>
    <w:rsid w:val="00E556BD"/>
    <w:rsid w:val="00E70D09"/>
    <w:rsid w:val="00ED44A2"/>
    <w:rsid w:val="00EF5696"/>
    <w:rsid w:val="00F57664"/>
    <w:rsid w:val="00F832DB"/>
    <w:rsid w:val="00FC7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AF959"/>
  <w15:docId w15:val="{6657DCF4-7C0D-4D7C-BBD9-0653A74E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B0"/>
    <w:pPr>
      <w:spacing w:after="0" w:line="240" w:lineRule="auto"/>
    </w:pPr>
    <w:rPr>
      <w:rFonts w:ascii="Times New Roman" w:eastAsia="Times New Roman" w:hAnsi="Times New Roman" w:cs="Times New Roman"/>
      <w:sz w:val="20"/>
      <w:szCs w:val="24"/>
      <w:lang w:eastAsia="fr-FR"/>
    </w:rPr>
  </w:style>
  <w:style w:type="paragraph" w:styleId="Titre2">
    <w:name w:val="heading 2"/>
    <w:basedOn w:val="Normal"/>
    <w:next w:val="Normal"/>
    <w:link w:val="Titre2Car"/>
    <w:qFormat/>
    <w:rsid w:val="00226AB0"/>
    <w:pPr>
      <w:keepNext/>
      <w:outlineLvl w:val="1"/>
    </w:pPr>
    <w:rPr>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26AB0"/>
    <w:rPr>
      <w:rFonts w:ascii="Times New Roman" w:eastAsia="Times New Roman" w:hAnsi="Times New Roman" w:cs="Times New Roman"/>
      <w:i/>
      <w:iCs/>
      <w:szCs w:val="24"/>
      <w:lang w:eastAsia="fr-FR"/>
    </w:rPr>
  </w:style>
  <w:style w:type="paragraph" w:styleId="En-tte">
    <w:name w:val="header"/>
    <w:basedOn w:val="Normal"/>
    <w:link w:val="En-tteCar"/>
    <w:rsid w:val="00226AB0"/>
    <w:pPr>
      <w:tabs>
        <w:tab w:val="center" w:pos="4536"/>
        <w:tab w:val="right" w:pos="9072"/>
      </w:tabs>
    </w:pPr>
  </w:style>
  <w:style w:type="character" w:customStyle="1" w:styleId="En-tteCar">
    <w:name w:val="En-tête Car"/>
    <w:basedOn w:val="Policepardfaut"/>
    <w:link w:val="En-tte"/>
    <w:rsid w:val="00226AB0"/>
    <w:rPr>
      <w:rFonts w:ascii="Times New Roman" w:eastAsia="Times New Roman" w:hAnsi="Times New Roman" w:cs="Times New Roman"/>
      <w:sz w:val="20"/>
      <w:szCs w:val="24"/>
      <w:lang w:eastAsia="fr-FR"/>
    </w:rPr>
  </w:style>
  <w:style w:type="paragraph" w:styleId="Retraitcorpsdetexte">
    <w:name w:val="Body Text Indent"/>
    <w:basedOn w:val="Normal"/>
    <w:link w:val="RetraitcorpsdetexteCar"/>
    <w:rsid w:val="00226AB0"/>
    <w:pPr>
      <w:pBdr>
        <w:top w:val="single" w:sz="4" w:space="1" w:color="auto"/>
        <w:left w:val="single" w:sz="4" w:space="2" w:color="auto"/>
        <w:bottom w:val="single" w:sz="4" w:space="1" w:color="auto"/>
        <w:right w:val="single" w:sz="4" w:space="4" w:color="auto"/>
      </w:pBdr>
      <w:ind w:left="2832"/>
      <w:jc w:val="center"/>
    </w:pPr>
    <w:rPr>
      <w:b/>
      <w:bCs/>
      <w:sz w:val="24"/>
    </w:rPr>
  </w:style>
  <w:style w:type="character" w:customStyle="1" w:styleId="RetraitcorpsdetexteCar">
    <w:name w:val="Retrait corps de texte Car"/>
    <w:basedOn w:val="Policepardfaut"/>
    <w:link w:val="Retraitcorpsdetexte"/>
    <w:rsid w:val="00226AB0"/>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226AB0"/>
    <w:pPr>
      <w:jc w:val="both"/>
    </w:pPr>
    <w:rPr>
      <w:rFonts w:ascii="Tahoma" w:hAnsi="Tahoma" w:cs="Tahoma"/>
    </w:rPr>
  </w:style>
  <w:style w:type="character" w:customStyle="1" w:styleId="Corpsdetexte3Car">
    <w:name w:val="Corps de texte 3 Car"/>
    <w:basedOn w:val="Policepardfaut"/>
    <w:link w:val="Corpsdetexte3"/>
    <w:rsid w:val="00226AB0"/>
    <w:rPr>
      <w:rFonts w:ascii="Tahoma" w:eastAsia="Times New Roman" w:hAnsi="Tahoma" w:cs="Tahoma"/>
      <w:sz w:val="20"/>
      <w:szCs w:val="24"/>
      <w:lang w:eastAsia="fr-FR"/>
    </w:rPr>
  </w:style>
  <w:style w:type="paragraph" w:styleId="Paragraphedeliste">
    <w:name w:val="List Paragraph"/>
    <w:basedOn w:val="Normal"/>
    <w:uiPriority w:val="34"/>
    <w:qFormat/>
    <w:rsid w:val="00226AB0"/>
    <w:pPr>
      <w:ind w:left="720"/>
      <w:contextualSpacing/>
    </w:pPr>
  </w:style>
  <w:style w:type="paragraph" w:customStyle="1" w:styleId="Default">
    <w:name w:val="Default"/>
    <w:link w:val="DefaultCar"/>
    <w:rsid w:val="00226AB0"/>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226AB0"/>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226AB0"/>
    <w:rPr>
      <w:rFonts w:ascii="Tahoma" w:hAnsi="Tahoma" w:cs="Tahoma"/>
      <w:sz w:val="16"/>
      <w:szCs w:val="16"/>
    </w:rPr>
  </w:style>
  <w:style w:type="character" w:customStyle="1" w:styleId="TextedebullesCar">
    <w:name w:val="Texte de bulles Car"/>
    <w:basedOn w:val="Policepardfaut"/>
    <w:link w:val="Textedebulles"/>
    <w:uiPriority w:val="99"/>
    <w:semiHidden/>
    <w:rsid w:val="00226AB0"/>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383891"/>
    <w:pPr>
      <w:tabs>
        <w:tab w:val="center" w:pos="4536"/>
        <w:tab w:val="right" w:pos="9072"/>
      </w:tabs>
    </w:pPr>
  </w:style>
  <w:style w:type="character" w:customStyle="1" w:styleId="PieddepageCar">
    <w:name w:val="Pied de page Car"/>
    <w:basedOn w:val="Policepardfaut"/>
    <w:link w:val="Pieddepage"/>
    <w:uiPriority w:val="99"/>
    <w:rsid w:val="00383891"/>
    <w:rPr>
      <w:rFonts w:ascii="Times New Roman" w:eastAsia="Times New Roman" w:hAnsi="Times New Roman" w:cs="Times New Roman"/>
      <w:sz w:val="20"/>
      <w:szCs w:val="24"/>
      <w:lang w:eastAsia="fr-FR"/>
    </w:rPr>
  </w:style>
  <w:style w:type="paragraph" w:customStyle="1" w:styleId="standard">
    <w:name w:val="standard"/>
    <w:basedOn w:val="Normal"/>
    <w:rsid w:val="00733D50"/>
    <w:pPr>
      <w:spacing w:before="100" w:beforeAutospacing="1" w:after="100" w:afterAutospacing="1"/>
    </w:pPr>
    <w:rPr>
      <w:sz w:val="24"/>
    </w:rPr>
  </w:style>
  <w:style w:type="character" w:styleId="lev">
    <w:name w:val="Strong"/>
    <w:basedOn w:val="Policepardfaut"/>
    <w:uiPriority w:val="22"/>
    <w:qFormat/>
    <w:rsid w:val="00733D50"/>
    <w:rPr>
      <w:b/>
      <w:bCs/>
    </w:rPr>
  </w:style>
  <w:style w:type="table" w:styleId="Grilledutableau">
    <w:name w:val="Table Grid"/>
    <w:basedOn w:val="TableauNormal"/>
    <w:uiPriority w:val="39"/>
    <w:rsid w:val="00BC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689B"/>
    <w:pPr>
      <w:spacing w:before="100" w:beforeAutospacing="1" w:after="100" w:afterAutospacing="1"/>
    </w:pPr>
    <w:rPr>
      <w:sz w:val="24"/>
    </w:rPr>
  </w:style>
  <w:style w:type="character" w:styleId="Lienhypertexte">
    <w:name w:val="Hyperlink"/>
    <w:basedOn w:val="Policepardfaut"/>
    <w:uiPriority w:val="99"/>
    <w:unhideWhenUsed/>
    <w:rsid w:val="00FC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234">
      <w:bodyDiv w:val="1"/>
      <w:marLeft w:val="0"/>
      <w:marRight w:val="0"/>
      <w:marTop w:val="0"/>
      <w:marBottom w:val="0"/>
      <w:divBdr>
        <w:top w:val="none" w:sz="0" w:space="0" w:color="auto"/>
        <w:left w:val="none" w:sz="0" w:space="0" w:color="auto"/>
        <w:bottom w:val="none" w:sz="0" w:space="0" w:color="auto"/>
        <w:right w:val="none" w:sz="0" w:space="0" w:color="auto"/>
      </w:divBdr>
    </w:div>
    <w:div w:id="5624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5435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CG. GEORGET</dc:creator>
  <cp:lastModifiedBy>Nathalie BOISSONNOT</cp:lastModifiedBy>
  <cp:revision>2</cp:revision>
  <cp:lastPrinted>2025-08-11T07:44:00Z</cp:lastPrinted>
  <dcterms:created xsi:type="dcterms:W3CDTF">2025-09-11T15:23:00Z</dcterms:created>
  <dcterms:modified xsi:type="dcterms:W3CDTF">2025-09-11T15:23:00Z</dcterms:modified>
</cp:coreProperties>
</file>