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DB954" w14:textId="77777777" w:rsidR="00A63BA6" w:rsidRDefault="00A63BA6" w:rsidP="00A63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0"/>
        </w:rPr>
      </w:pPr>
    </w:p>
    <w:p w14:paraId="5A5B94F2" w14:textId="77777777" w:rsidR="00A63BA6" w:rsidRPr="00473681" w:rsidRDefault="00A63BA6" w:rsidP="00A63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0"/>
        </w:rPr>
      </w:pPr>
      <w:r w:rsidRPr="00473681">
        <w:rPr>
          <w:rFonts w:ascii="Arial" w:hAnsi="Arial" w:cs="Arial"/>
          <w:b/>
          <w:sz w:val="24"/>
          <w:szCs w:val="20"/>
        </w:rPr>
        <w:t>MODÈLE D’ARRÊTÉ</w:t>
      </w:r>
    </w:p>
    <w:p w14:paraId="066DE20E" w14:textId="6F797E32" w:rsidR="00A63BA6" w:rsidRDefault="00A63BA6" w:rsidP="00A63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0"/>
        </w:rPr>
      </w:pPr>
      <w:proofErr w:type="gramStart"/>
      <w:r>
        <w:rPr>
          <w:rFonts w:ascii="Arial" w:hAnsi="Arial" w:cs="Arial"/>
          <w:b/>
          <w:sz w:val="24"/>
          <w:szCs w:val="20"/>
        </w:rPr>
        <w:t>é</w:t>
      </w:r>
      <w:r w:rsidRPr="00473681">
        <w:rPr>
          <w:rFonts w:ascii="Arial" w:hAnsi="Arial" w:cs="Arial"/>
          <w:b/>
          <w:sz w:val="24"/>
          <w:szCs w:val="20"/>
        </w:rPr>
        <w:t>tablissant</w:t>
      </w:r>
      <w:proofErr w:type="gramEnd"/>
      <w:r w:rsidRPr="00473681">
        <w:rPr>
          <w:rFonts w:ascii="Arial" w:hAnsi="Arial" w:cs="Arial"/>
          <w:b/>
          <w:sz w:val="24"/>
          <w:szCs w:val="20"/>
        </w:rPr>
        <w:t xml:space="preserve"> les Lignes Directrices de Gestion </w:t>
      </w:r>
    </w:p>
    <w:p w14:paraId="4085FA45" w14:textId="3708E672" w:rsidR="00A63BA6" w:rsidRDefault="00A63BA6" w:rsidP="00A63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0"/>
        </w:rPr>
      </w:pPr>
      <w:proofErr w:type="gramStart"/>
      <w:r w:rsidRPr="00473681">
        <w:rPr>
          <w:rFonts w:ascii="Arial" w:hAnsi="Arial" w:cs="Arial"/>
          <w:b/>
          <w:sz w:val="24"/>
          <w:szCs w:val="20"/>
        </w:rPr>
        <w:t>en</w:t>
      </w:r>
      <w:proofErr w:type="gramEnd"/>
      <w:r w:rsidRPr="00473681">
        <w:rPr>
          <w:rFonts w:ascii="Arial" w:hAnsi="Arial" w:cs="Arial"/>
          <w:b/>
          <w:sz w:val="24"/>
          <w:szCs w:val="20"/>
        </w:rPr>
        <w:t xml:space="preserve"> matière de </w:t>
      </w:r>
      <w:r>
        <w:rPr>
          <w:rFonts w:ascii="Arial" w:hAnsi="Arial" w:cs="Arial"/>
          <w:b/>
          <w:sz w:val="24"/>
          <w:szCs w:val="20"/>
        </w:rPr>
        <w:t>valorisation et promotion des parcours professionnels</w:t>
      </w:r>
    </w:p>
    <w:p w14:paraId="6EDEF1F8" w14:textId="3EFACA06" w:rsidR="00A63BA6" w:rsidRPr="00A63BA6" w:rsidRDefault="00A63BA6" w:rsidP="00A63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hAnsi="Arial" w:cs="Arial"/>
          <w:color w:val="FF0000"/>
          <w:sz w:val="20"/>
          <w:szCs w:val="20"/>
        </w:rPr>
      </w:pPr>
    </w:p>
    <w:p w14:paraId="4B58EE50" w14:textId="77777777" w:rsidR="00A63BA6" w:rsidRPr="00473681" w:rsidRDefault="00A63BA6" w:rsidP="00A63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4B037A04" w14:textId="77777777" w:rsidR="003B7E40" w:rsidRPr="00F0298C" w:rsidRDefault="003B7E40" w:rsidP="003B7E40">
      <w:pPr>
        <w:spacing w:after="0" w:line="240" w:lineRule="auto"/>
        <w:ind w:left="5"/>
        <w:jc w:val="center"/>
        <w:rPr>
          <w:rFonts w:ascii="Arial" w:eastAsia="Trebuchet MS" w:hAnsi="Arial" w:cs="Arial"/>
          <w:sz w:val="20"/>
          <w:szCs w:val="20"/>
        </w:rPr>
      </w:pPr>
    </w:p>
    <w:p w14:paraId="5F6CD6C0" w14:textId="77777777" w:rsidR="003B7E40" w:rsidRPr="00F0298C" w:rsidRDefault="003B7E40" w:rsidP="003B7E40">
      <w:pPr>
        <w:spacing w:after="0" w:line="240" w:lineRule="auto"/>
        <w:ind w:left="5"/>
        <w:jc w:val="center"/>
        <w:rPr>
          <w:rFonts w:ascii="Arial" w:eastAsia="Trebuchet MS" w:hAnsi="Arial" w:cs="Arial"/>
          <w:sz w:val="20"/>
          <w:szCs w:val="20"/>
        </w:rPr>
      </w:pPr>
    </w:p>
    <w:p w14:paraId="6D7761C8" w14:textId="5347C514" w:rsidR="003B7E40" w:rsidRPr="00F0298C" w:rsidRDefault="003B7E40" w:rsidP="003B7E40">
      <w:pPr>
        <w:spacing w:after="0" w:line="240" w:lineRule="auto"/>
        <w:ind w:left="5"/>
        <w:jc w:val="center"/>
        <w:rPr>
          <w:rFonts w:ascii="Arial" w:eastAsia="Trebuchet MS" w:hAnsi="Arial" w:cs="Arial"/>
          <w:sz w:val="20"/>
          <w:szCs w:val="20"/>
        </w:rPr>
      </w:pPr>
      <w:r w:rsidRPr="00F0298C">
        <w:rPr>
          <w:rFonts w:ascii="Arial" w:eastAsia="Trebuchet MS" w:hAnsi="Arial" w:cs="Arial"/>
          <w:sz w:val="20"/>
          <w:szCs w:val="20"/>
        </w:rPr>
        <w:t>Collectivité</w:t>
      </w:r>
      <w:r w:rsidR="006C48D4">
        <w:rPr>
          <w:rFonts w:ascii="Arial" w:eastAsia="Trebuchet MS" w:hAnsi="Arial" w:cs="Arial"/>
          <w:sz w:val="20"/>
          <w:szCs w:val="20"/>
        </w:rPr>
        <w:t>/ Etablissement</w:t>
      </w:r>
      <w:r w:rsidRPr="00F0298C">
        <w:rPr>
          <w:rFonts w:ascii="Arial" w:eastAsia="Trebuchet MS" w:hAnsi="Arial" w:cs="Arial"/>
          <w:sz w:val="20"/>
          <w:szCs w:val="20"/>
        </w:rPr>
        <w:t>…………………………………………………………………</w:t>
      </w:r>
    </w:p>
    <w:p w14:paraId="17EF344A" w14:textId="77777777" w:rsidR="003B7E40" w:rsidRPr="00F0298C" w:rsidRDefault="003B7E40" w:rsidP="003B7E40">
      <w:pPr>
        <w:spacing w:after="0" w:line="240" w:lineRule="auto"/>
        <w:ind w:left="5"/>
        <w:jc w:val="center"/>
        <w:rPr>
          <w:rFonts w:ascii="Arial" w:eastAsia="Trebuchet MS" w:hAnsi="Arial" w:cs="Arial"/>
          <w:sz w:val="20"/>
          <w:szCs w:val="20"/>
        </w:rPr>
      </w:pPr>
    </w:p>
    <w:p w14:paraId="4EB5AD75" w14:textId="77777777" w:rsidR="003B7E40" w:rsidRPr="00F0298C" w:rsidRDefault="003B7E40" w:rsidP="003B7E40">
      <w:pPr>
        <w:pStyle w:val="Titre5"/>
        <w:spacing w:before="0" w:line="240" w:lineRule="auto"/>
        <w:ind w:right="7808"/>
        <w:contextualSpacing/>
        <w:jc w:val="both"/>
        <w:rPr>
          <w:rFonts w:ascii="Arial" w:hAnsi="Arial" w:cs="Arial"/>
          <w:sz w:val="20"/>
          <w:szCs w:val="20"/>
        </w:rPr>
      </w:pPr>
    </w:p>
    <w:p w14:paraId="2ACC52A6" w14:textId="77777777" w:rsidR="003B7E40" w:rsidRPr="006C48D4" w:rsidRDefault="003B7E40" w:rsidP="003B7E40">
      <w:pPr>
        <w:pStyle w:val="Titre5"/>
        <w:spacing w:before="0" w:line="240" w:lineRule="auto"/>
        <w:ind w:right="72"/>
        <w:contextualSpacing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6C48D4">
        <w:rPr>
          <w:rFonts w:ascii="Arial" w:hAnsi="Arial" w:cs="Arial"/>
          <w:color w:val="auto"/>
          <w:sz w:val="20"/>
          <w:szCs w:val="20"/>
        </w:rPr>
        <w:t>Le</w:t>
      </w:r>
      <w:r w:rsidRPr="006C48D4">
        <w:rPr>
          <w:rFonts w:ascii="Arial" w:hAnsi="Arial" w:cs="Arial"/>
          <w:color w:val="auto"/>
          <w:spacing w:val="-6"/>
          <w:sz w:val="20"/>
          <w:szCs w:val="20"/>
        </w:rPr>
        <w:t xml:space="preserve"> </w:t>
      </w:r>
      <w:r w:rsidRPr="006C48D4">
        <w:rPr>
          <w:rFonts w:ascii="Arial" w:hAnsi="Arial" w:cs="Arial"/>
          <w:color w:val="auto"/>
          <w:sz w:val="20"/>
          <w:szCs w:val="20"/>
        </w:rPr>
        <w:t>M</w:t>
      </w:r>
      <w:r w:rsidRPr="006C48D4">
        <w:rPr>
          <w:rFonts w:ascii="Arial" w:hAnsi="Arial" w:cs="Arial"/>
          <w:color w:val="auto"/>
          <w:spacing w:val="-1"/>
          <w:sz w:val="20"/>
          <w:szCs w:val="20"/>
        </w:rPr>
        <w:t>a</w:t>
      </w:r>
      <w:r w:rsidRPr="006C48D4">
        <w:rPr>
          <w:rFonts w:ascii="Arial" w:hAnsi="Arial" w:cs="Arial"/>
          <w:color w:val="auto"/>
          <w:sz w:val="20"/>
          <w:szCs w:val="20"/>
        </w:rPr>
        <w:t>i</w:t>
      </w:r>
      <w:r w:rsidRPr="006C48D4">
        <w:rPr>
          <w:rFonts w:ascii="Arial" w:hAnsi="Arial" w:cs="Arial"/>
          <w:color w:val="auto"/>
          <w:spacing w:val="-2"/>
          <w:sz w:val="20"/>
          <w:szCs w:val="20"/>
        </w:rPr>
        <w:t>r</w:t>
      </w:r>
      <w:r w:rsidRPr="006C48D4">
        <w:rPr>
          <w:rFonts w:ascii="Arial" w:hAnsi="Arial" w:cs="Arial"/>
          <w:color w:val="auto"/>
          <w:sz w:val="20"/>
          <w:szCs w:val="20"/>
        </w:rPr>
        <w:t>e</w:t>
      </w:r>
      <w:r w:rsidRPr="006C48D4">
        <w:rPr>
          <w:rFonts w:ascii="Arial" w:hAnsi="Arial" w:cs="Arial"/>
          <w:color w:val="auto"/>
          <w:spacing w:val="-3"/>
          <w:sz w:val="20"/>
          <w:szCs w:val="20"/>
        </w:rPr>
        <w:t xml:space="preserve"> </w:t>
      </w:r>
      <w:r w:rsidRPr="006C48D4">
        <w:rPr>
          <w:rFonts w:ascii="Arial" w:hAnsi="Arial" w:cs="Arial"/>
          <w:color w:val="auto"/>
          <w:spacing w:val="-2"/>
          <w:sz w:val="20"/>
          <w:szCs w:val="20"/>
        </w:rPr>
        <w:t>(</w:t>
      </w:r>
      <w:r w:rsidRPr="006C48D4">
        <w:rPr>
          <w:rFonts w:ascii="Arial" w:hAnsi="Arial" w:cs="Arial"/>
          <w:color w:val="auto"/>
          <w:sz w:val="20"/>
          <w:szCs w:val="20"/>
        </w:rPr>
        <w:t>ou</w:t>
      </w:r>
      <w:r w:rsidRPr="006C48D4">
        <w:rPr>
          <w:rFonts w:ascii="Arial" w:hAnsi="Arial" w:cs="Arial"/>
          <w:color w:val="auto"/>
          <w:spacing w:val="-4"/>
          <w:sz w:val="20"/>
          <w:szCs w:val="20"/>
        </w:rPr>
        <w:t xml:space="preserve"> </w:t>
      </w:r>
      <w:r w:rsidRPr="006C48D4">
        <w:rPr>
          <w:rFonts w:ascii="Arial" w:hAnsi="Arial" w:cs="Arial"/>
          <w:color w:val="auto"/>
          <w:spacing w:val="-2"/>
          <w:sz w:val="20"/>
          <w:szCs w:val="20"/>
        </w:rPr>
        <w:t>l</w:t>
      </w:r>
      <w:r w:rsidRPr="006C48D4">
        <w:rPr>
          <w:rFonts w:ascii="Arial" w:hAnsi="Arial" w:cs="Arial"/>
          <w:color w:val="auto"/>
          <w:sz w:val="20"/>
          <w:szCs w:val="20"/>
        </w:rPr>
        <w:t>e</w:t>
      </w:r>
      <w:r w:rsidRPr="006C48D4">
        <w:rPr>
          <w:rFonts w:ascii="Arial" w:hAnsi="Arial" w:cs="Arial"/>
          <w:color w:val="auto"/>
          <w:spacing w:val="-6"/>
          <w:sz w:val="20"/>
          <w:szCs w:val="20"/>
        </w:rPr>
        <w:t xml:space="preserve"> </w:t>
      </w:r>
      <w:r w:rsidRPr="006C48D4">
        <w:rPr>
          <w:rFonts w:ascii="Arial" w:hAnsi="Arial" w:cs="Arial"/>
          <w:color w:val="auto"/>
          <w:sz w:val="20"/>
          <w:szCs w:val="20"/>
        </w:rPr>
        <w:t>P</w:t>
      </w:r>
      <w:r w:rsidRPr="006C48D4">
        <w:rPr>
          <w:rFonts w:ascii="Arial" w:hAnsi="Arial" w:cs="Arial"/>
          <w:color w:val="auto"/>
          <w:spacing w:val="-2"/>
          <w:sz w:val="20"/>
          <w:szCs w:val="20"/>
        </w:rPr>
        <w:t>r</w:t>
      </w:r>
      <w:r w:rsidRPr="006C48D4">
        <w:rPr>
          <w:rFonts w:ascii="Arial" w:hAnsi="Arial" w:cs="Arial"/>
          <w:color w:val="auto"/>
          <w:sz w:val="20"/>
          <w:szCs w:val="20"/>
        </w:rPr>
        <w:t>ési</w:t>
      </w:r>
      <w:r w:rsidRPr="006C48D4">
        <w:rPr>
          <w:rFonts w:ascii="Arial" w:hAnsi="Arial" w:cs="Arial"/>
          <w:color w:val="auto"/>
          <w:spacing w:val="-1"/>
          <w:sz w:val="20"/>
          <w:szCs w:val="20"/>
        </w:rPr>
        <w:t>d</w:t>
      </w:r>
      <w:r w:rsidRPr="006C48D4">
        <w:rPr>
          <w:rFonts w:ascii="Arial" w:hAnsi="Arial" w:cs="Arial"/>
          <w:color w:val="auto"/>
          <w:sz w:val="20"/>
          <w:szCs w:val="20"/>
        </w:rPr>
        <w:t>en</w:t>
      </w:r>
      <w:r w:rsidRPr="006C48D4">
        <w:rPr>
          <w:rFonts w:ascii="Arial" w:hAnsi="Arial" w:cs="Arial"/>
          <w:color w:val="auto"/>
          <w:spacing w:val="2"/>
          <w:sz w:val="20"/>
          <w:szCs w:val="20"/>
        </w:rPr>
        <w:t>t</w:t>
      </w:r>
      <w:r w:rsidRPr="006C48D4">
        <w:rPr>
          <w:rFonts w:ascii="Arial" w:hAnsi="Arial" w:cs="Arial"/>
          <w:color w:val="auto"/>
          <w:spacing w:val="1"/>
          <w:sz w:val="20"/>
          <w:szCs w:val="20"/>
        </w:rPr>
        <w:t>)</w:t>
      </w:r>
      <w:r w:rsidRPr="006C48D4">
        <w:rPr>
          <w:rFonts w:ascii="Arial" w:hAnsi="Arial" w:cs="Arial"/>
          <w:color w:val="auto"/>
          <w:sz w:val="20"/>
          <w:szCs w:val="20"/>
        </w:rPr>
        <w:t>,</w:t>
      </w:r>
    </w:p>
    <w:p w14:paraId="7B8B686B" w14:textId="77777777" w:rsidR="003B7E40" w:rsidRPr="00F0298C" w:rsidRDefault="003B7E40" w:rsidP="003B7E40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E31C0F7" w14:textId="77777777" w:rsidR="003B7E40" w:rsidRPr="00F0298C" w:rsidRDefault="003B7E40" w:rsidP="003B7E40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70C46B5" w14:textId="47B99E2D" w:rsidR="003B7E40" w:rsidRDefault="00B03E36" w:rsidP="003B7E40">
      <w:pPr>
        <w:pStyle w:val="Corpsdetexte"/>
        <w:spacing w:after="0" w:line="240" w:lineRule="auto"/>
        <w:ind w:right="11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Vu le code général de la fonction publique, notamment les articles L413-1 et suivants,</w:t>
      </w:r>
    </w:p>
    <w:p w14:paraId="36F60980" w14:textId="77777777" w:rsidR="00B03E36" w:rsidRPr="00F0298C" w:rsidRDefault="00B03E36" w:rsidP="003B7E40">
      <w:pPr>
        <w:pStyle w:val="Corpsdetexte"/>
        <w:spacing w:after="0" w:line="240" w:lineRule="auto"/>
        <w:ind w:right="110"/>
        <w:contextualSpacing/>
        <w:jc w:val="both"/>
        <w:rPr>
          <w:rFonts w:ascii="Arial" w:hAnsi="Arial" w:cs="Arial"/>
          <w:sz w:val="20"/>
          <w:szCs w:val="20"/>
        </w:rPr>
      </w:pPr>
    </w:p>
    <w:p w14:paraId="0D0181E5" w14:textId="77777777" w:rsidR="003B7E40" w:rsidRPr="00F0298C" w:rsidRDefault="003B7E40" w:rsidP="003B7E40">
      <w:pPr>
        <w:pStyle w:val="Corpsdetexte"/>
        <w:spacing w:after="0" w:line="240" w:lineRule="auto"/>
        <w:ind w:right="110"/>
        <w:contextualSpacing/>
        <w:jc w:val="both"/>
        <w:rPr>
          <w:rFonts w:ascii="Arial" w:hAnsi="Arial" w:cs="Arial"/>
          <w:sz w:val="20"/>
          <w:szCs w:val="20"/>
        </w:rPr>
      </w:pPr>
      <w:r w:rsidRPr="00F0298C">
        <w:rPr>
          <w:rFonts w:ascii="Arial" w:hAnsi="Arial" w:cs="Arial"/>
          <w:sz w:val="20"/>
          <w:szCs w:val="20"/>
        </w:rPr>
        <w:t>Vu la loi 2019-828 du 6 août 2019 de transformation de la fonction publique et notamment l’article 30 ;</w:t>
      </w:r>
    </w:p>
    <w:p w14:paraId="0DE0F680" w14:textId="77777777" w:rsidR="003B7E40" w:rsidRPr="00F0298C" w:rsidRDefault="003B7E40" w:rsidP="003B7E40">
      <w:pPr>
        <w:pStyle w:val="Corpsdetexte"/>
        <w:spacing w:after="0" w:line="240" w:lineRule="auto"/>
        <w:ind w:right="110"/>
        <w:contextualSpacing/>
        <w:jc w:val="both"/>
        <w:rPr>
          <w:rFonts w:ascii="Arial" w:hAnsi="Arial" w:cs="Arial"/>
          <w:sz w:val="20"/>
          <w:szCs w:val="20"/>
        </w:rPr>
      </w:pPr>
    </w:p>
    <w:p w14:paraId="0A5D4AD8" w14:textId="77777777" w:rsidR="003B7E40" w:rsidRPr="00F0298C" w:rsidRDefault="003B7E40" w:rsidP="003B7E40">
      <w:pPr>
        <w:pStyle w:val="Corpsdetexte"/>
        <w:spacing w:after="0" w:line="240" w:lineRule="auto"/>
        <w:ind w:right="110"/>
        <w:contextualSpacing/>
        <w:jc w:val="both"/>
        <w:rPr>
          <w:rFonts w:ascii="Arial" w:hAnsi="Arial" w:cs="Arial"/>
          <w:sz w:val="20"/>
          <w:szCs w:val="20"/>
        </w:rPr>
      </w:pPr>
      <w:r w:rsidRPr="00F0298C">
        <w:rPr>
          <w:rFonts w:ascii="Arial" w:hAnsi="Arial" w:cs="Arial"/>
          <w:sz w:val="20"/>
          <w:szCs w:val="20"/>
        </w:rPr>
        <w:t>Vu le décret n°2019-1265 du 29 novembre 2019 relatif aux lignes directrices de gestion et à l’évolution des attributions des commissions administratives paritaires ;</w:t>
      </w:r>
    </w:p>
    <w:p w14:paraId="380CF8BE" w14:textId="77777777" w:rsidR="003B7E40" w:rsidRPr="00F0298C" w:rsidRDefault="003B7E40" w:rsidP="003B7E40">
      <w:pPr>
        <w:pStyle w:val="Corpsdetexte"/>
        <w:spacing w:after="0" w:line="240" w:lineRule="auto"/>
        <w:ind w:right="110"/>
        <w:contextualSpacing/>
        <w:jc w:val="both"/>
        <w:rPr>
          <w:rFonts w:ascii="Arial" w:hAnsi="Arial" w:cs="Arial"/>
          <w:sz w:val="20"/>
          <w:szCs w:val="20"/>
        </w:rPr>
      </w:pPr>
    </w:p>
    <w:p w14:paraId="11DB369D" w14:textId="00A929B0" w:rsidR="00B76673" w:rsidRDefault="00B76673" w:rsidP="003B7E40">
      <w:pPr>
        <w:pStyle w:val="Corpsdetexte"/>
        <w:spacing w:after="0" w:line="240" w:lineRule="auto"/>
        <w:ind w:right="110"/>
        <w:contextualSpacing/>
        <w:jc w:val="both"/>
        <w:rPr>
          <w:rFonts w:ascii="Arial" w:hAnsi="Arial" w:cs="Arial"/>
          <w:sz w:val="20"/>
          <w:szCs w:val="20"/>
        </w:rPr>
      </w:pPr>
      <w:r w:rsidRPr="00F0298C">
        <w:rPr>
          <w:rFonts w:ascii="Arial" w:hAnsi="Arial" w:cs="Arial"/>
          <w:sz w:val="20"/>
          <w:szCs w:val="20"/>
        </w:rPr>
        <w:t>Vu l’avis du Comité technique</w:t>
      </w:r>
      <w:r>
        <w:rPr>
          <w:rFonts w:ascii="Arial" w:hAnsi="Arial" w:cs="Arial"/>
          <w:sz w:val="20"/>
          <w:szCs w:val="20"/>
        </w:rPr>
        <w:t xml:space="preserve"> rendu lors de sa </w:t>
      </w:r>
      <w:r w:rsidRPr="00F0298C">
        <w:rPr>
          <w:rFonts w:ascii="Arial" w:hAnsi="Arial" w:cs="Arial"/>
          <w:sz w:val="20"/>
          <w:szCs w:val="20"/>
        </w:rPr>
        <w:t xml:space="preserve">séance </w:t>
      </w:r>
      <w:r w:rsidRPr="0057546B">
        <w:rPr>
          <w:rFonts w:ascii="Arial" w:hAnsi="Arial" w:cs="Arial"/>
          <w:color w:val="auto"/>
          <w:sz w:val="20"/>
          <w:szCs w:val="20"/>
        </w:rPr>
        <w:t>du</w:t>
      </w:r>
      <w:r w:rsidR="00673465" w:rsidRPr="0057546B">
        <w:rPr>
          <w:rFonts w:ascii="Arial" w:hAnsi="Arial" w:cs="Arial"/>
          <w:color w:val="auto"/>
          <w:sz w:val="20"/>
          <w:szCs w:val="20"/>
        </w:rPr>
        <w:t xml:space="preserve"> ………… </w:t>
      </w:r>
      <w:r w:rsidRPr="0057546B">
        <w:rPr>
          <w:rFonts w:ascii="Arial" w:hAnsi="Arial" w:cs="Arial"/>
          <w:color w:val="auto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sur</w:t>
      </w:r>
      <w:proofErr w:type="gramEnd"/>
      <w:r>
        <w:rPr>
          <w:rFonts w:ascii="Arial" w:hAnsi="Arial" w:cs="Arial"/>
          <w:sz w:val="20"/>
          <w:szCs w:val="20"/>
        </w:rPr>
        <w:t xml:space="preserve"> le projet de </w:t>
      </w:r>
      <w:r w:rsidRPr="00F0298C">
        <w:rPr>
          <w:rFonts w:ascii="Arial" w:hAnsi="Arial" w:cs="Arial"/>
          <w:sz w:val="20"/>
          <w:szCs w:val="20"/>
        </w:rPr>
        <w:t>lignes directrices de gestion</w:t>
      </w:r>
      <w:r w:rsidRPr="006C48D4">
        <w:t xml:space="preserve"> </w:t>
      </w:r>
      <w:r w:rsidRPr="006C48D4">
        <w:rPr>
          <w:rFonts w:ascii="Arial" w:hAnsi="Arial" w:cs="Arial"/>
          <w:sz w:val="20"/>
          <w:szCs w:val="20"/>
        </w:rPr>
        <w:t xml:space="preserve">relatives </w:t>
      </w:r>
      <w:r>
        <w:rPr>
          <w:rFonts w:ascii="Arial" w:hAnsi="Arial" w:cs="Arial"/>
          <w:sz w:val="20"/>
          <w:szCs w:val="20"/>
        </w:rPr>
        <w:t xml:space="preserve">à la </w:t>
      </w:r>
      <w:r w:rsidRPr="00A63BA6">
        <w:rPr>
          <w:rFonts w:ascii="Arial" w:hAnsi="Arial" w:cs="Arial"/>
          <w:sz w:val="20"/>
          <w:szCs w:val="20"/>
        </w:rPr>
        <w:t xml:space="preserve">valorisation et </w:t>
      </w:r>
      <w:r>
        <w:rPr>
          <w:rFonts w:ascii="Arial" w:hAnsi="Arial" w:cs="Arial"/>
          <w:sz w:val="20"/>
          <w:szCs w:val="20"/>
        </w:rPr>
        <w:t xml:space="preserve">à la </w:t>
      </w:r>
      <w:r w:rsidRPr="00A63BA6">
        <w:rPr>
          <w:rFonts w:ascii="Arial" w:hAnsi="Arial" w:cs="Arial"/>
          <w:sz w:val="20"/>
          <w:szCs w:val="20"/>
        </w:rPr>
        <w:t>promotion des parcours professionnels</w:t>
      </w:r>
      <w:r w:rsidR="0057546B">
        <w:rPr>
          <w:rFonts w:ascii="Arial" w:hAnsi="Arial" w:cs="Arial"/>
          <w:sz w:val="20"/>
          <w:szCs w:val="20"/>
        </w:rPr>
        <w:t xml:space="preserve"> de ……(commune/établissement)</w:t>
      </w:r>
    </w:p>
    <w:p w14:paraId="21CAE51A" w14:textId="77777777" w:rsidR="00B76673" w:rsidRPr="00F0298C" w:rsidRDefault="00B76673" w:rsidP="003B7E40">
      <w:pPr>
        <w:pStyle w:val="Corpsdetexte"/>
        <w:spacing w:after="0" w:line="240" w:lineRule="auto"/>
        <w:ind w:right="110"/>
        <w:contextualSpacing/>
        <w:jc w:val="both"/>
        <w:rPr>
          <w:rFonts w:ascii="Arial" w:hAnsi="Arial" w:cs="Arial"/>
          <w:sz w:val="20"/>
          <w:szCs w:val="20"/>
        </w:rPr>
      </w:pPr>
    </w:p>
    <w:p w14:paraId="71331955" w14:textId="77777777" w:rsidR="003B7E40" w:rsidRPr="00F0298C" w:rsidRDefault="003B7E40" w:rsidP="003B7E40">
      <w:pPr>
        <w:pStyle w:val="Corpsdetexte"/>
        <w:spacing w:after="0" w:line="240" w:lineRule="auto"/>
        <w:ind w:right="110"/>
        <w:contextualSpacing/>
        <w:jc w:val="both"/>
        <w:rPr>
          <w:rFonts w:ascii="Arial" w:hAnsi="Arial" w:cs="Arial"/>
          <w:sz w:val="20"/>
          <w:szCs w:val="20"/>
        </w:rPr>
      </w:pPr>
    </w:p>
    <w:p w14:paraId="505FD2AE" w14:textId="3C2ECE68" w:rsidR="003B7E40" w:rsidRPr="006C48D4" w:rsidRDefault="003B7E40" w:rsidP="003B7E40">
      <w:pPr>
        <w:pStyle w:val="Titre5"/>
        <w:spacing w:before="0" w:line="240" w:lineRule="auto"/>
        <w:ind w:right="72"/>
        <w:contextualSpacing/>
        <w:jc w:val="center"/>
        <w:rPr>
          <w:rFonts w:ascii="Arial" w:hAnsi="Arial" w:cs="Arial"/>
          <w:b/>
          <w:bCs/>
          <w:color w:val="auto"/>
          <w:sz w:val="28"/>
          <w:szCs w:val="20"/>
        </w:rPr>
      </w:pPr>
      <w:r w:rsidRPr="006C48D4">
        <w:rPr>
          <w:rFonts w:ascii="Arial" w:hAnsi="Arial" w:cs="Arial"/>
          <w:b/>
          <w:color w:val="auto"/>
          <w:spacing w:val="1"/>
          <w:sz w:val="28"/>
          <w:szCs w:val="20"/>
        </w:rPr>
        <w:t>A</w:t>
      </w:r>
      <w:r w:rsidRPr="006C48D4">
        <w:rPr>
          <w:rFonts w:ascii="Arial" w:hAnsi="Arial" w:cs="Arial"/>
          <w:b/>
          <w:color w:val="auto"/>
          <w:sz w:val="28"/>
          <w:szCs w:val="20"/>
        </w:rPr>
        <w:t>RR</w:t>
      </w:r>
      <w:r w:rsidR="006C48D4" w:rsidRPr="006C48D4">
        <w:rPr>
          <w:rFonts w:ascii="Arial" w:hAnsi="Arial" w:cs="Arial"/>
          <w:b/>
          <w:color w:val="auto"/>
          <w:spacing w:val="-1"/>
          <w:sz w:val="28"/>
          <w:szCs w:val="20"/>
        </w:rPr>
        <w:t>Ê</w:t>
      </w:r>
      <w:r w:rsidRPr="006C48D4">
        <w:rPr>
          <w:rFonts w:ascii="Arial" w:hAnsi="Arial" w:cs="Arial"/>
          <w:b/>
          <w:color w:val="auto"/>
          <w:sz w:val="28"/>
          <w:szCs w:val="20"/>
        </w:rPr>
        <w:t>TE</w:t>
      </w:r>
    </w:p>
    <w:p w14:paraId="07224058" w14:textId="77777777" w:rsidR="003B7E40" w:rsidRPr="00F0298C" w:rsidRDefault="003B7E40" w:rsidP="003B7E40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80B2F5C" w14:textId="77777777" w:rsidR="003B7E40" w:rsidRPr="00F0298C" w:rsidRDefault="003B7E40" w:rsidP="003B7E40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024A985" w14:textId="328807EB" w:rsidR="003B7E40" w:rsidRPr="00F0298C" w:rsidRDefault="003B7E40" w:rsidP="003B7E4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C48D4">
        <w:rPr>
          <w:rFonts w:ascii="Arial" w:hAnsi="Arial" w:cs="Arial"/>
          <w:b/>
          <w:sz w:val="20"/>
          <w:szCs w:val="20"/>
        </w:rPr>
        <w:t>ARTICLE 1 :</w:t>
      </w:r>
      <w:r w:rsidRPr="00F0298C">
        <w:rPr>
          <w:rFonts w:ascii="Arial" w:hAnsi="Arial" w:cs="Arial"/>
          <w:sz w:val="20"/>
          <w:szCs w:val="20"/>
        </w:rPr>
        <w:t> </w:t>
      </w:r>
      <w:r w:rsidR="006C48D4">
        <w:rPr>
          <w:rFonts w:ascii="Arial" w:hAnsi="Arial" w:cs="Arial"/>
          <w:sz w:val="20"/>
          <w:szCs w:val="20"/>
        </w:rPr>
        <w:tab/>
      </w:r>
      <w:r w:rsidR="00A63BA6">
        <w:rPr>
          <w:rFonts w:ascii="Arial" w:hAnsi="Arial" w:cs="Arial"/>
          <w:sz w:val="20"/>
          <w:szCs w:val="20"/>
        </w:rPr>
        <w:t>L</w:t>
      </w:r>
      <w:r w:rsidR="00A63BA6" w:rsidRPr="00A63BA6">
        <w:rPr>
          <w:rFonts w:ascii="Arial" w:hAnsi="Arial" w:cs="Arial"/>
          <w:sz w:val="20"/>
          <w:szCs w:val="20"/>
        </w:rPr>
        <w:t xml:space="preserve">es orientations générales en matière de promotion et de valorisation des parcours des </w:t>
      </w:r>
      <w:r w:rsidR="00A63BA6">
        <w:rPr>
          <w:rFonts w:ascii="Arial" w:hAnsi="Arial" w:cs="Arial"/>
          <w:sz w:val="20"/>
          <w:szCs w:val="20"/>
        </w:rPr>
        <w:tab/>
      </w:r>
      <w:r w:rsidR="00A63BA6">
        <w:rPr>
          <w:rFonts w:ascii="Arial" w:hAnsi="Arial" w:cs="Arial"/>
          <w:sz w:val="20"/>
          <w:szCs w:val="20"/>
        </w:rPr>
        <w:tab/>
      </w:r>
      <w:r w:rsidR="00A63BA6" w:rsidRPr="00A63BA6">
        <w:rPr>
          <w:rFonts w:ascii="Arial" w:hAnsi="Arial" w:cs="Arial"/>
          <w:sz w:val="20"/>
          <w:szCs w:val="20"/>
        </w:rPr>
        <w:t xml:space="preserve">agents </w:t>
      </w:r>
      <w:r w:rsidR="00A63BA6">
        <w:rPr>
          <w:rFonts w:ascii="Arial" w:hAnsi="Arial" w:cs="Arial"/>
          <w:sz w:val="20"/>
          <w:szCs w:val="20"/>
        </w:rPr>
        <w:t>sont</w:t>
      </w:r>
      <w:r w:rsidRPr="00F0298C">
        <w:rPr>
          <w:rFonts w:ascii="Arial" w:hAnsi="Arial" w:cs="Arial"/>
          <w:sz w:val="20"/>
          <w:szCs w:val="20"/>
        </w:rPr>
        <w:t xml:space="preserve"> applicable</w:t>
      </w:r>
      <w:r w:rsidR="00A63BA6">
        <w:rPr>
          <w:rFonts w:ascii="Arial" w:hAnsi="Arial" w:cs="Arial"/>
          <w:sz w:val="20"/>
          <w:szCs w:val="20"/>
        </w:rPr>
        <w:t>s</w:t>
      </w:r>
      <w:r w:rsidRPr="00F0298C">
        <w:rPr>
          <w:rFonts w:ascii="Arial" w:hAnsi="Arial" w:cs="Arial"/>
          <w:sz w:val="20"/>
          <w:szCs w:val="20"/>
        </w:rPr>
        <w:t xml:space="preserve"> à compter du </w:t>
      </w:r>
      <w:r w:rsidR="00274E01">
        <w:rPr>
          <w:rFonts w:ascii="Arial" w:hAnsi="Arial" w:cs="Arial"/>
          <w:sz w:val="20"/>
          <w:szCs w:val="20"/>
        </w:rPr>
        <w:t>……</w:t>
      </w:r>
      <w:r w:rsidRPr="00F0298C">
        <w:rPr>
          <w:rFonts w:ascii="Arial" w:hAnsi="Arial" w:cs="Arial"/>
          <w:sz w:val="20"/>
          <w:szCs w:val="20"/>
        </w:rPr>
        <w:t>.</w:t>
      </w:r>
    </w:p>
    <w:p w14:paraId="49884FFF" w14:textId="77777777" w:rsidR="003B7E40" w:rsidRPr="00F0298C" w:rsidRDefault="003B7E40" w:rsidP="003B7E40">
      <w:pPr>
        <w:pStyle w:val="Corpsdetexte"/>
        <w:tabs>
          <w:tab w:val="left" w:pos="1560"/>
        </w:tabs>
        <w:spacing w:after="0" w:line="240" w:lineRule="auto"/>
        <w:ind w:left="142" w:right="110"/>
        <w:contextualSpacing/>
        <w:jc w:val="both"/>
        <w:rPr>
          <w:rFonts w:ascii="Arial" w:hAnsi="Arial" w:cs="Arial"/>
          <w:sz w:val="20"/>
          <w:szCs w:val="20"/>
        </w:rPr>
      </w:pPr>
    </w:p>
    <w:p w14:paraId="0D71CD12" w14:textId="00B7A95E" w:rsidR="003B7E40" w:rsidRPr="00F0298C" w:rsidRDefault="003B7E40" w:rsidP="00A35D0A">
      <w:pPr>
        <w:pStyle w:val="Corpsdetexte"/>
        <w:tabs>
          <w:tab w:val="left" w:pos="1560"/>
        </w:tabs>
        <w:spacing w:after="0" w:line="240" w:lineRule="auto"/>
        <w:ind w:right="110"/>
        <w:contextualSpacing/>
        <w:jc w:val="both"/>
        <w:rPr>
          <w:rFonts w:ascii="Arial" w:hAnsi="Arial" w:cs="Arial"/>
          <w:sz w:val="20"/>
          <w:szCs w:val="20"/>
        </w:rPr>
      </w:pPr>
    </w:p>
    <w:p w14:paraId="75F99E7C" w14:textId="77777777" w:rsidR="00A63BA6" w:rsidRDefault="00A35D0A" w:rsidP="006C48D4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C48D4">
        <w:rPr>
          <w:rFonts w:ascii="Arial" w:hAnsi="Arial" w:cs="Arial"/>
          <w:b/>
          <w:sz w:val="20"/>
          <w:szCs w:val="20"/>
        </w:rPr>
        <w:t xml:space="preserve">ARTICLE </w:t>
      </w:r>
      <w:r w:rsidR="009F1134" w:rsidRPr="006C48D4">
        <w:rPr>
          <w:rFonts w:ascii="Arial" w:hAnsi="Arial" w:cs="Arial"/>
          <w:b/>
          <w:sz w:val="20"/>
          <w:szCs w:val="20"/>
        </w:rPr>
        <w:t>2</w:t>
      </w:r>
      <w:r w:rsidRPr="006C48D4">
        <w:rPr>
          <w:rFonts w:ascii="Arial" w:hAnsi="Arial" w:cs="Arial"/>
          <w:b/>
          <w:sz w:val="20"/>
          <w:szCs w:val="20"/>
        </w:rPr>
        <w:t> :</w:t>
      </w:r>
      <w:r w:rsidRPr="00F0298C">
        <w:rPr>
          <w:rFonts w:ascii="Arial" w:hAnsi="Arial" w:cs="Arial"/>
          <w:sz w:val="20"/>
          <w:szCs w:val="20"/>
        </w:rPr>
        <w:t> </w:t>
      </w:r>
      <w:r w:rsidR="006C48D4">
        <w:rPr>
          <w:rFonts w:ascii="Arial" w:hAnsi="Arial" w:cs="Arial"/>
          <w:sz w:val="20"/>
          <w:szCs w:val="20"/>
        </w:rPr>
        <w:tab/>
      </w:r>
      <w:r w:rsidR="00A63BA6">
        <w:rPr>
          <w:rFonts w:ascii="Arial" w:hAnsi="Arial" w:cs="Arial"/>
          <w:sz w:val="20"/>
          <w:szCs w:val="20"/>
        </w:rPr>
        <w:t xml:space="preserve">Ces orientations sont les suivantes : </w:t>
      </w:r>
    </w:p>
    <w:p w14:paraId="663683DE" w14:textId="77777777" w:rsidR="00A63BA6" w:rsidRDefault="00A63BA6" w:rsidP="006C48D4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122DF36" w14:textId="77777777" w:rsidR="00A63BA6" w:rsidRPr="00F97BAB" w:rsidRDefault="00A63BA6" w:rsidP="00A63BA6">
      <w:pPr>
        <w:spacing w:after="0" w:line="240" w:lineRule="auto"/>
        <w:rPr>
          <w:color w:val="000000" w:themeColor="text1"/>
          <w:sz w:val="18"/>
        </w:rPr>
      </w:pPr>
      <w:r w:rsidRPr="00F97BAB">
        <w:rPr>
          <w:rFonts w:ascii="Impact" w:eastAsia="Times New Roman" w:hAnsi="Impact"/>
          <w:color w:val="000000" w:themeColor="text1"/>
          <w:sz w:val="24"/>
          <w:szCs w:val="28"/>
        </w:rPr>
        <w:t xml:space="preserve">Orientations générales en matière de promotion </w:t>
      </w:r>
    </w:p>
    <w:p w14:paraId="4A0EAC0D" w14:textId="77777777" w:rsidR="00A63BA6" w:rsidRPr="00F97BAB" w:rsidRDefault="00A63BA6" w:rsidP="00A63BA6">
      <w:pPr>
        <w:spacing w:after="0" w:line="240" w:lineRule="auto"/>
        <w:rPr>
          <w:rFonts w:ascii="Impact" w:eastAsia="Times New Roman" w:hAnsi="Impact"/>
          <w:color w:val="000000" w:themeColor="text1"/>
          <w:sz w:val="20"/>
          <w:szCs w:val="21"/>
        </w:rPr>
      </w:pPr>
    </w:p>
    <w:p w14:paraId="1F6A765D" w14:textId="77777777" w:rsidR="00A63BA6" w:rsidRPr="00980256" w:rsidRDefault="00A63BA6" w:rsidP="00A63BA6">
      <w:pPr>
        <w:spacing w:after="0" w:line="240" w:lineRule="auto"/>
        <w:rPr>
          <w:rFonts w:ascii="Impact" w:eastAsia="Times New Roman" w:hAnsi="Impact"/>
          <w:color w:val="000000" w:themeColor="text1"/>
          <w:sz w:val="20"/>
          <w:szCs w:val="21"/>
          <w:u w:val="single"/>
        </w:rPr>
      </w:pPr>
      <w:r w:rsidRPr="00980256">
        <w:rPr>
          <w:rFonts w:ascii="Impact" w:eastAsia="Times New Roman" w:hAnsi="Impact"/>
          <w:color w:val="000000" w:themeColor="text1"/>
          <w:sz w:val="20"/>
          <w:szCs w:val="21"/>
          <w:u w:val="single"/>
        </w:rPr>
        <w:t>Avancement de grade</w:t>
      </w:r>
    </w:p>
    <w:p w14:paraId="1BA1443D" w14:textId="77777777" w:rsidR="00F97BAB" w:rsidRDefault="00F97BAB" w:rsidP="00B76673">
      <w:pPr>
        <w:spacing w:after="0" w:line="240" w:lineRule="auto"/>
        <w:rPr>
          <w:rFonts w:ascii="Impact" w:eastAsia="Times New Roman" w:hAnsi="Impact"/>
          <w:color w:val="000000" w:themeColor="text1"/>
          <w:sz w:val="18"/>
        </w:rPr>
      </w:pPr>
    </w:p>
    <w:p w14:paraId="454EF2A9" w14:textId="466E96F0" w:rsidR="00B76673" w:rsidRPr="00F97BAB" w:rsidRDefault="00B76673" w:rsidP="00B76673">
      <w:pPr>
        <w:spacing w:after="0" w:line="240" w:lineRule="auto"/>
        <w:rPr>
          <w:rFonts w:ascii="Impact" w:eastAsia="Times New Roman" w:hAnsi="Impact"/>
          <w:color w:val="000000" w:themeColor="text1"/>
          <w:sz w:val="18"/>
        </w:rPr>
      </w:pPr>
      <w:r w:rsidRPr="00F97BAB">
        <w:rPr>
          <w:rFonts w:ascii="Impact" w:eastAsia="Times New Roman" w:hAnsi="Impact"/>
          <w:color w:val="000000" w:themeColor="text1"/>
          <w:sz w:val="18"/>
        </w:rPr>
        <w:t xml:space="preserve">Ratios : </w:t>
      </w:r>
    </w:p>
    <w:p w14:paraId="00C01537" w14:textId="22D88F68" w:rsidR="00B76673" w:rsidRPr="00F97BAB" w:rsidRDefault="00B76673" w:rsidP="00B76673">
      <w:pPr>
        <w:numPr>
          <w:ilvl w:val="0"/>
          <w:numId w:val="5"/>
        </w:numPr>
        <w:spacing w:after="0" w:line="240" w:lineRule="auto"/>
        <w:ind w:right="-2080"/>
        <w:rPr>
          <w:rFonts w:eastAsia="Times New Roman" w:cs="Calibri"/>
          <w:color w:val="000000" w:themeColor="text1"/>
          <w:sz w:val="20"/>
          <w:szCs w:val="21"/>
        </w:rPr>
      </w:pPr>
      <w:r w:rsidRPr="00F97BAB">
        <w:rPr>
          <w:rFonts w:eastAsia="Times New Roman" w:cs="Calibri"/>
          <w:color w:val="000000" w:themeColor="text1"/>
          <w:sz w:val="20"/>
          <w:szCs w:val="21"/>
        </w:rPr>
        <w:t>Définir un ratio promus/</w:t>
      </w:r>
      <w:proofErr w:type="spellStart"/>
      <w:r w:rsidRPr="00F97BAB">
        <w:rPr>
          <w:rFonts w:eastAsia="Times New Roman" w:cs="Calibri"/>
          <w:color w:val="000000" w:themeColor="text1"/>
          <w:sz w:val="20"/>
          <w:szCs w:val="21"/>
        </w:rPr>
        <w:t>promouvables</w:t>
      </w:r>
      <w:proofErr w:type="spellEnd"/>
      <w:r w:rsidRPr="00F97BAB">
        <w:rPr>
          <w:rFonts w:eastAsia="Times New Roman" w:cs="Calibri"/>
          <w:color w:val="000000" w:themeColor="text1"/>
          <w:sz w:val="20"/>
          <w:szCs w:val="21"/>
        </w:rPr>
        <w:t xml:space="preserve"> pour tous les grades</w:t>
      </w:r>
    </w:p>
    <w:p w14:paraId="432D9278" w14:textId="63FA8DF5" w:rsidR="00B76673" w:rsidRPr="00F97BAB" w:rsidRDefault="00B76673" w:rsidP="00B76673">
      <w:pPr>
        <w:numPr>
          <w:ilvl w:val="0"/>
          <w:numId w:val="5"/>
        </w:numPr>
        <w:spacing w:after="0" w:line="240" w:lineRule="auto"/>
        <w:ind w:right="-2080"/>
        <w:rPr>
          <w:rFonts w:eastAsia="Times New Roman" w:cs="Calibri"/>
          <w:color w:val="000000" w:themeColor="text1"/>
          <w:sz w:val="20"/>
          <w:szCs w:val="21"/>
        </w:rPr>
      </w:pPr>
      <w:r w:rsidRPr="00F97BAB">
        <w:rPr>
          <w:rFonts w:eastAsia="Times New Roman" w:cs="Calibri"/>
          <w:color w:val="000000" w:themeColor="text1"/>
          <w:sz w:val="20"/>
          <w:szCs w:val="21"/>
        </w:rPr>
        <w:t>Revoir les ratios promus/promouvables en vigueur</w:t>
      </w:r>
    </w:p>
    <w:p w14:paraId="7AC17FEE" w14:textId="77777777" w:rsidR="00B76673" w:rsidRPr="00B76673" w:rsidRDefault="00B76673" w:rsidP="00B76673">
      <w:pPr>
        <w:spacing w:after="0" w:line="240" w:lineRule="auto"/>
        <w:ind w:left="492" w:right="-2080"/>
        <w:rPr>
          <w:rFonts w:eastAsia="Times New Roman" w:cs="Calibri"/>
          <w:color w:val="000000"/>
          <w:sz w:val="6"/>
          <w:szCs w:val="21"/>
        </w:rPr>
      </w:pPr>
    </w:p>
    <w:p w14:paraId="613BCD3E" w14:textId="4E3DAFF2" w:rsidR="00F97BAB" w:rsidRDefault="00F97BAB" w:rsidP="00B76673">
      <w:pPr>
        <w:spacing w:after="0" w:line="240" w:lineRule="auto"/>
        <w:rPr>
          <w:rFonts w:ascii="Impact" w:eastAsia="Times New Roman" w:hAnsi="Impact"/>
          <w:sz w:val="18"/>
        </w:rPr>
      </w:pPr>
    </w:p>
    <w:p w14:paraId="413DC0E6" w14:textId="3FADA5A8" w:rsidR="00F97BAB" w:rsidRDefault="00F97BAB" w:rsidP="00B76673">
      <w:pPr>
        <w:spacing w:after="0" w:line="240" w:lineRule="auto"/>
        <w:rPr>
          <w:rFonts w:ascii="Impact" w:eastAsia="Times New Roman" w:hAnsi="Impact"/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F97BAB" w14:paraId="7A509ECB" w14:textId="77777777" w:rsidTr="00F97BAB">
        <w:tc>
          <w:tcPr>
            <w:tcW w:w="1129" w:type="dxa"/>
          </w:tcPr>
          <w:p w14:paraId="0E23B5AB" w14:textId="77777777" w:rsidR="00F97BAB" w:rsidRDefault="00F97BAB" w:rsidP="00F97BAB">
            <w:pPr>
              <w:rPr>
                <w:rFonts w:ascii="Impact" w:eastAsia="Times New Roman" w:hAnsi="Impact"/>
                <w:sz w:val="18"/>
              </w:rPr>
            </w:pPr>
            <w:r w:rsidRPr="00A63BA6">
              <w:rPr>
                <w:rFonts w:ascii="Impact" w:eastAsia="Times New Roman" w:hAnsi="Impact"/>
                <w:sz w:val="18"/>
              </w:rPr>
              <w:t>Critères retenus</w:t>
            </w:r>
            <w:r>
              <w:rPr>
                <w:rFonts w:ascii="Impact" w:eastAsia="Times New Roman" w:hAnsi="Impact"/>
                <w:sz w:val="18"/>
              </w:rPr>
              <w:t> :</w:t>
            </w:r>
          </w:p>
          <w:p w14:paraId="60577D23" w14:textId="335F1DEA" w:rsidR="00F97BAB" w:rsidRDefault="00F97BAB" w:rsidP="00B7667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4912" w:type="dxa"/>
          </w:tcPr>
          <w:p w14:paraId="456F5281" w14:textId="77777777" w:rsidR="00F97BAB" w:rsidRDefault="00F97BAB" w:rsidP="00B76673">
            <w:pPr>
              <w:rPr>
                <w:rFonts w:ascii="Impact" w:eastAsia="Times New Roman" w:hAnsi="Impact"/>
                <w:sz w:val="18"/>
              </w:rPr>
            </w:pPr>
          </w:p>
          <w:p w14:paraId="176893C4" w14:textId="30BD5B5B" w:rsidR="00F97BAB" w:rsidRDefault="00F97BAB" w:rsidP="00B76673">
            <w:pPr>
              <w:rPr>
                <w:rFonts w:ascii="Impact" w:eastAsia="Times New Roman" w:hAnsi="Impact"/>
                <w:sz w:val="18"/>
              </w:rPr>
            </w:pPr>
            <w:r>
              <w:rPr>
                <w:rFonts w:ascii="Impact" w:eastAsia="Times New Roman" w:hAnsi="Impact"/>
                <w:sz w:val="18"/>
              </w:rPr>
              <w:t>Libellé</w:t>
            </w:r>
          </w:p>
        </w:tc>
        <w:tc>
          <w:tcPr>
            <w:tcW w:w="3021" w:type="dxa"/>
          </w:tcPr>
          <w:p w14:paraId="1D9A338D" w14:textId="77777777" w:rsidR="00F97BAB" w:rsidRDefault="00F97BAB" w:rsidP="00B76673">
            <w:pPr>
              <w:rPr>
                <w:rFonts w:ascii="Impact" w:eastAsia="Times New Roman" w:hAnsi="Impact"/>
                <w:sz w:val="18"/>
              </w:rPr>
            </w:pPr>
          </w:p>
          <w:p w14:paraId="21F976D5" w14:textId="0FAE033A" w:rsidR="00F97BAB" w:rsidRDefault="00F97BAB" w:rsidP="00F97BAB">
            <w:pPr>
              <w:rPr>
                <w:rFonts w:ascii="Impact" w:eastAsia="Times New Roman" w:hAnsi="Impact"/>
                <w:sz w:val="18"/>
              </w:rPr>
            </w:pPr>
            <w:r>
              <w:rPr>
                <w:rFonts w:ascii="Impact" w:eastAsia="Times New Roman" w:hAnsi="Impact"/>
                <w:sz w:val="18"/>
              </w:rPr>
              <w:t>Pondération /100</w:t>
            </w:r>
          </w:p>
        </w:tc>
      </w:tr>
      <w:tr w:rsidR="00F97BAB" w14:paraId="1809F58B" w14:textId="77777777" w:rsidTr="00F97BAB">
        <w:tc>
          <w:tcPr>
            <w:tcW w:w="1129" w:type="dxa"/>
          </w:tcPr>
          <w:p w14:paraId="01E8D4A6" w14:textId="09593A34" w:rsidR="00F97BAB" w:rsidRDefault="00F97BAB" w:rsidP="00B76673">
            <w:pPr>
              <w:rPr>
                <w:rFonts w:ascii="Impact" w:eastAsia="Times New Roman" w:hAnsi="Impact"/>
                <w:sz w:val="18"/>
              </w:rPr>
            </w:pPr>
            <w:r>
              <w:rPr>
                <w:rFonts w:ascii="Impact" w:eastAsia="Times New Roman" w:hAnsi="Impact"/>
                <w:sz w:val="18"/>
              </w:rPr>
              <w:t>n°1</w:t>
            </w:r>
          </w:p>
        </w:tc>
        <w:tc>
          <w:tcPr>
            <w:tcW w:w="4912" w:type="dxa"/>
          </w:tcPr>
          <w:p w14:paraId="5C32A45E" w14:textId="77777777" w:rsidR="00F97BAB" w:rsidRDefault="00F97BAB" w:rsidP="00B7667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3021" w:type="dxa"/>
          </w:tcPr>
          <w:p w14:paraId="1DD88F9B" w14:textId="77777777" w:rsidR="00F97BAB" w:rsidRDefault="00F97BAB" w:rsidP="00B76673">
            <w:pPr>
              <w:rPr>
                <w:rFonts w:ascii="Impact" w:eastAsia="Times New Roman" w:hAnsi="Impact"/>
                <w:sz w:val="18"/>
              </w:rPr>
            </w:pPr>
          </w:p>
        </w:tc>
      </w:tr>
      <w:tr w:rsidR="00F97BAB" w14:paraId="3B7EBB15" w14:textId="77777777" w:rsidTr="00F97BAB">
        <w:tc>
          <w:tcPr>
            <w:tcW w:w="1129" w:type="dxa"/>
          </w:tcPr>
          <w:p w14:paraId="511D8CDE" w14:textId="1B2E291F" w:rsidR="00F97BAB" w:rsidRDefault="00F97BAB" w:rsidP="00B76673">
            <w:pPr>
              <w:rPr>
                <w:rFonts w:ascii="Impact" w:eastAsia="Times New Roman" w:hAnsi="Impact"/>
                <w:sz w:val="18"/>
              </w:rPr>
            </w:pPr>
            <w:r>
              <w:rPr>
                <w:rFonts w:ascii="Impact" w:eastAsia="Times New Roman" w:hAnsi="Impact"/>
                <w:sz w:val="18"/>
              </w:rPr>
              <w:t>N°2</w:t>
            </w:r>
          </w:p>
        </w:tc>
        <w:tc>
          <w:tcPr>
            <w:tcW w:w="4912" w:type="dxa"/>
          </w:tcPr>
          <w:p w14:paraId="75B20367" w14:textId="77777777" w:rsidR="00F97BAB" w:rsidRDefault="00F97BAB" w:rsidP="00B7667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3021" w:type="dxa"/>
          </w:tcPr>
          <w:p w14:paraId="49396FB1" w14:textId="77777777" w:rsidR="00F97BAB" w:rsidRDefault="00F97BAB" w:rsidP="00B76673">
            <w:pPr>
              <w:rPr>
                <w:rFonts w:ascii="Impact" w:eastAsia="Times New Roman" w:hAnsi="Impact"/>
                <w:sz w:val="18"/>
              </w:rPr>
            </w:pPr>
          </w:p>
        </w:tc>
      </w:tr>
      <w:tr w:rsidR="00F97BAB" w14:paraId="41F13834" w14:textId="77777777" w:rsidTr="00F97BAB">
        <w:tc>
          <w:tcPr>
            <w:tcW w:w="1129" w:type="dxa"/>
          </w:tcPr>
          <w:p w14:paraId="07DBF00C" w14:textId="41955718" w:rsidR="00F97BAB" w:rsidRDefault="00F97BAB" w:rsidP="00B76673">
            <w:pPr>
              <w:rPr>
                <w:rFonts w:ascii="Impact" w:eastAsia="Times New Roman" w:hAnsi="Impact"/>
                <w:sz w:val="18"/>
              </w:rPr>
            </w:pPr>
            <w:r>
              <w:rPr>
                <w:rFonts w:ascii="Impact" w:eastAsia="Times New Roman" w:hAnsi="Impact"/>
                <w:sz w:val="18"/>
              </w:rPr>
              <w:t>N°3</w:t>
            </w:r>
          </w:p>
        </w:tc>
        <w:tc>
          <w:tcPr>
            <w:tcW w:w="4912" w:type="dxa"/>
          </w:tcPr>
          <w:p w14:paraId="1B94A08D" w14:textId="77777777" w:rsidR="00F97BAB" w:rsidRDefault="00F97BAB" w:rsidP="00B7667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3021" w:type="dxa"/>
          </w:tcPr>
          <w:p w14:paraId="2FE010CC" w14:textId="77777777" w:rsidR="00F97BAB" w:rsidRDefault="00F97BAB" w:rsidP="00B76673">
            <w:pPr>
              <w:rPr>
                <w:rFonts w:ascii="Impact" w:eastAsia="Times New Roman" w:hAnsi="Impact"/>
                <w:sz w:val="18"/>
              </w:rPr>
            </w:pPr>
          </w:p>
        </w:tc>
      </w:tr>
      <w:tr w:rsidR="00F97BAB" w14:paraId="79DAF4A2" w14:textId="77777777" w:rsidTr="00F97BAB">
        <w:tc>
          <w:tcPr>
            <w:tcW w:w="1129" w:type="dxa"/>
          </w:tcPr>
          <w:p w14:paraId="5E05F16A" w14:textId="77777777" w:rsidR="00F97BAB" w:rsidRDefault="00F97BAB" w:rsidP="00B7667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4912" w:type="dxa"/>
          </w:tcPr>
          <w:p w14:paraId="250B5723" w14:textId="77777777" w:rsidR="00F97BAB" w:rsidRDefault="00F97BAB" w:rsidP="00B7667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3021" w:type="dxa"/>
          </w:tcPr>
          <w:p w14:paraId="3F1A9535" w14:textId="77777777" w:rsidR="00F97BAB" w:rsidRDefault="00F97BAB" w:rsidP="00B76673">
            <w:pPr>
              <w:rPr>
                <w:rFonts w:ascii="Impact" w:eastAsia="Times New Roman" w:hAnsi="Impact"/>
                <w:sz w:val="18"/>
              </w:rPr>
            </w:pPr>
          </w:p>
        </w:tc>
      </w:tr>
      <w:tr w:rsidR="00F97BAB" w14:paraId="34A2AA50" w14:textId="77777777" w:rsidTr="00F97BAB">
        <w:tc>
          <w:tcPr>
            <w:tcW w:w="1129" w:type="dxa"/>
          </w:tcPr>
          <w:p w14:paraId="194A7C35" w14:textId="77777777" w:rsidR="00F97BAB" w:rsidRDefault="00F97BAB" w:rsidP="00B7667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4912" w:type="dxa"/>
          </w:tcPr>
          <w:p w14:paraId="598BB7D9" w14:textId="77777777" w:rsidR="00F97BAB" w:rsidRDefault="00F97BAB" w:rsidP="00B7667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3021" w:type="dxa"/>
          </w:tcPr>
          <w:p w14:paraId="6018DB51" w14:textId="77777777" w:rsidR="00F97BAB" w:rsidRDefault="00F97BAB" w:rsidP="00B76673">
            <w:pPr>
              <w:rPr>
                <w:rFonts w:ascii="Impact" w:eastAsia="Times New Roman" w:hAnsi="Impact"/>
                <w:sz w:val="18"/>
              </w:rPr>
            </w:pPr>
          </w:p>
        </w:tc>
      </w:tr>
      <w:tr w:rsidR="00F97BAB" w14:paraId="6E1F6917" w14:textId="77777777" w:rsidTr="00F97BAB">
        <w:tc>
          <w:tcPr>
            <w:tcW w:w="1129" w:type="dxa"/>
          </w:tcPr>
          <w:p w14:paraId="6BE9892E" w14:textId="77777777" w:rsidR="00F97BAB" w:rsidRDefault="00F97BAB" w:rsidP="00B7667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4912" w:type="dxa"/>
          </w:tcPr>
          <w:p w14:paraId="79408D70" w14:textId="77777777" w:rsidR="00F97BAB" w:rsidRDefault="00F97BAB" w:rsidP="00B7667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3021" w:type="dxa"/>
          </w:tcPr>
          <w:p w14:paraId="3C7EF8E6" w14:textId="77777777" w:rsidR="00F97BAB" w:rsidRDefault="00F97BAB" w:rsidP="00B76673">
            <w:pPr>
              <w:rPr>
                <w:rFonts w:ascii="Impact" w:eastAsia="Times New Roman" w:hAnsi="Impact"/>
                <w:sz w:val="18"/>
              </w:rPr>
            </w:pPr>
          </w:p>
        </w:tc>
      </w:tr>
      <w:tr w:rsidR="00F97BAB" w14:paraId="448A7376" w14:textId="77777777" w:rsidTr="00F97BAB">
        <w:tc>
          <w:tcPr>
            <w:tcW w:w="1129" w:type="dxa"/>
          </w:tcPr>
          <w:p w14:paraId="460F99E1" w14:textId="77777777" w:rsidR="00F97BAB" w:rsidRDefault="00F97BAB" w:rsidP="00B7667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4912" w:type="dxa"/>
          </w:tcPr>
          <w:p w14:paraId="5F8F36C3" w14:textId="77777777" w:rsidR="00F97BAB" w:rsidRDefault="00F97BAB" w:rsidP="00B7667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3021" w:type="dxa"/>
          </w:tcPr>
          <w:p w14:paraId="1434B182" w14:textId="77777777" w:rsidR="00F97BAB" w:rsidRDefault="00F97BAB" w:rsidP="00B76673">
            <w:pPr>
              <w:rPr>
                <w:rFonts w:ascii="Impact" w:eastAsia="Times New Roman" w:hAnsi="Impact"/>
                <w:sz w:val="18"/>
              </w:rPr>
            </w:pPr>
          </w:p>
        </w:tc>
      </w:tr>
    </w:tbl>
    <w:p w14:paraId="133D4DF8" w14:textId="77777777" w:rsidR="00F97BAB" w:rsidRPr="00A63BA6" w:rsidRDefault="00F97BAB" w:rsidP="00B76673">
      <w:pPr>
        <w:spacing w:after="0" w:line="240" w:lineRule="auto"/>
        <w:rPr>
          <w:rFonts w:ascii="Impact" w:eastAsia="Times New Roman" w:hAnsi="Impact"/>
          <w:sz w:val="18"/>
        </w:rPr>
      </w:pPr>
    </w:p>
    <w:p w14:paraId="2DF0014E" w14:textId="77777777" w:rsidR="00B76673" w:rsidRPr="00B76673" w:rsidRDefault="00B76673" w:rsidP="00B76673">
      <w:pPr>
        <w:spacing w:after="0" w:line="240" w:lineRule="auto"/>
        <w:rPr>
          <w:rFonts w:ascii="Impact" w:eastAsia="Times New Roman" w:hAnsi="Impact"/>
          <w:i/>
          <w:color w:val="FF0000"/>
          <w:sz w:val="8"/>
        </w:rPr>
      </w:pPr>
    </w:p>
    <w:p w14:paraId="50EE113A" w14:textId="77777777" w:rsidR="00F97BAB" w:rsidRDefault="00F97BAB" w:rsidP="00A63BA6">
      <w:pPr>
        <w:spacing w:after="0" w:line="240" w:lineRule="auto"/>
        <w:rPr>
          <w:rFonts w:ascii="Impact" w:eastAsia="Times New Roman" w:hAnsi="Impact"/>
          <w:color w:val="00B0F0"/>
          <w:sz w:val="20"/>
          <w:szCs w:val="21"/>
        </w:rPr>
      </w:pPr>
    </w:p>
    <w:p w14:paraId="248C2E10" w14:textId="6E919614" w:rsidR="00F97BAB" w:rsidRDefault="00F97BAB" w:rsidP="00A63BA6">
      <w:pPr>
        <w:spacing w:after="0" w:line="240" w:lineRule="auto"/>
        <w:rPr>
          <w:rFonts w:ascii="Impact" w:eastAsia="Times New Roman" w:hAnsi="Impact"/>
          <w:color w:val="00B0F0"/>
          <w:sz w:val="20"/>
          <w:szCs w:val="21"/>
        </w:rPr>
      </w:pPr>
    </w:p>
    <w:p w14:paraId="6237796C" w14:textId="0539FD54" w:rsidR="00302914" w:rsidRDefault="00302914" w:rsidP="00A63BA6">
      <w:pPr>
        <w:spacing w:after="0" w:line="240" w:lineRule="auto"/>
        <w:rPr>
          <w:rFonts w:ascii="Impact" w:eastAsia="Times New Roman" w:hAnsi="Impact"/>
          <w:color w:val="00B0F0"/>
          <w:sz w:val="20"/>
          <w:szCs w:val="21"/>
        </w:rPr>
      </w:pPr>
    </w:p>
    <w:p w14:paraId="1CB831DF" w14:textId="77777777" w:rsidR="00302914" w:rsidRDefault="00302914" w:rsidP="00A63BA6">
      <w:pPr>
        <w:spacing w:after="0" w:line="240" w:lineRule="auto"/>
        <w:rPr>
          <w:rFonts w:ascii="Impact" w:eastAsia="Times New Roman" w:hAnsi="Impact"/>
          <w:color w:val="00B0F0"/>
          <w:sz w:val="20"/>
          <w:szCs w:val="21"/>
        </w:rPr>
      </w:pPr>
    </w:p>
    <w:p w14:paraId="3374CBD6" w14:textId="77777777" w:rsidR="00F97BAB" w:rsidRDefault="00F97BAB" w:rsidP="00A63BA6">
      <w:pPr>
        <w:spacing w:after="0" w:line="240" w:lineRule="auto"/>
        <w:rPr>
          <w:rFonts w:ascii="Impact" w:eastAsia="Times New Roman" w:hAnsi="Impact"/>
          <w:color w:val="00B0F0"/>
          <w:sz w:val="20"/>
          <w:szCs w:val="21"/>
        </w:rPr>
      </w:pPr>
    </w:p>
    <w:p w14:paraId="372BB2DE" w14:textId="77777777" w:rsidR="00F97BAB" w:rsidRDefault="00F97BAB" w:rsidP="00A63BA6">
      <w:pPr>
        <w:spacing w:after="0" w:line="240" w:lineRule="auto"/>
        <w:rPr>
          <w:rFonts w:ascii="Impact" w:eastAsia="Times New Roman" w:hAnsi="Impact"/>
          <w:color w:val="00B0F0"/>
          <w:sz w:val="20"/>
          <w:szCs w:val="21"/>
        </w:rPr>
      </w:pPr>
    </w:p>
    <w:p w14:paraId="33ABA4FD" w14:textId="77777777" w:rsidR="00F97BAB" w:rsidRDefault="00F97BAB" w:rsidP="00A63BA6">
      <w:pPr>
        <w:spacing w:after="0" w:line="240" w:lineRule="auto"/>
        <w:rPr>
          <w:rFonts w:ascii="Impact" w:eastAsia="Times New Roman" w:hAnsi="Impact"/>
          <w:color w:val="00B0F0"/>
          <w:sz w:val="20"/>
          <w:szCs w:val="21"/>
        </w:rPr>
      </w:pPr>
    </w:p>
    <w:p w14:paraId="01D32B4C" w14:textId="2279BF46" w:rsidR="00A63BA6" w:rsidRPr="00980256" w:rsidRDefault="00A63BA6" w:rsidP="00A63BA6">
      <w:pPr>
        <w:spacing w:after="0" w:line="240" w:lineRule="auto"/>
        <w:rPr>
          <w:rFonts w:ascii="Impact" w:eastAsia="Times New Roman" w:hAnsi="Impact"/>
          <w:color w:val="000000" w:themeColor="text1"/>
          <w:sz w:val="20"/>
          <w:szCs w:val="21"/>
          <w:u w:val="single"/>
        </w:rPr>
      </w:pPr>
      <w:r w:rsidRPr="00980256">
        <w:rPr>
          <w:rFonts w:ascii="Impact" w:eastAsia="Times New Roman" w:hAnsi="Impact"/>
          <w:color w:val="000000" w:themeColor="text1"/>
          <w:sz w:val="20"/>
          <w:szCs w:val="21"/>
          <w:u w:val="single"/>
        </w:rPr>
        <w:lastRenderedPageBreak/>
        <w:t>Promotion interne</w:t>
      </w:r>
    </w:p>
    <w:p w14:paraId="1D30B8A3" w14:textId="007B2372" w:rsidR="00A63BA6" w:rsidRPr="00A63BA6" w:rsidRDefault="00A63BA6" w:rsidP="00A63BA6">
      <w:pPr>
        <w:pStyle w:val="Corpsdetexte"/>
        <w:spacing w:after="0" w:line="240" w:lineRule="auto"/>
        <w:ind w:right="110"/>
        <w:contextualSpacing/>
        <w:jc w:val="both"/>
        <w:rPr>
          <w:rFonts w:ascii="Arial" w:hAnsi="Arial" w:cs="Arial"/>
          <w:sz w:val="18"/>
        </w:rPr>
      </w:pPr>
      <w:r w:rsidRPr="00A63BA6">
        <w:rPr>
          <w:rFonts w:ascii="Arial" w:hAnsi="Arial" w:cs="Arial"/>
          <w:sz w:val="18"/>
        </w:rPr>
        <w:t>Il s’agit des critères de dépôt d’un dossier</w:t>
      </w:r>
      <w:r w:rsidR="00BE63DB">
        <w:rPr>
          <w:rFonts w:ascii="Arial" w:hAnsi="Arial" w:cs="Arial"/>
          <w:sz w:val="18"/>
        </w:rPr>
        <w:t xml:space="preserve"> de candidature à la promotion interne</w:t>
      </w:r>
      <w:r w:rsidRPr="00A63BA6">
        <w:rPr>
          <w:rFonts w:ascii="Arial" w:hAnsi="Arial" w:cs="Arial"/>
          <w:sz w:val="18"/>
        </w:rPr>
        <w:t xml:space="preserve">. </w:t>
      </w:r>
    </w:p>
    <w:p w14:paraId="38EFA7D7" w14:textId="77777777" w:rsidR="00F97BAB" w:rsidRDefault="00F97BAB" w:rsidP="00F97BAB">
      <w:pPr>
        <w:spacing w:after="0" w:line="240" w:lineRule="auto"/>
        <w:rPr>
          <w:rFonts w:ascii="Impact" w:eastAsia="Times New Roman" w:hAnsi="Impact"/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F97BAB" w14:paraId="735F6E42" w14:textId="77777777" w:rsidTr="009575C3">
        <w:tc>
          <w:tcPr>
            <w:tcW w:w="1129" w:type="dxa"/>
          </w:tcPr>
          <w:p w14:paraId="5D06C5DC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  <w:r w:rsidRPr="00A63BA6">
              <w:rPr>
                <w:rFonts w:ascii="Impact" w:eastAsia="Times New Roman" w:hAnsi="Impact"/>
                <w:sz w:val="18"/>
              </w:rPr>
              <w:t>Critères retenus</w:t>
            </w:r>
            <w:r>
              <w:rPr>
                <w:rFonts w:ascii="Impact" w:eastAsia="Times New Roman" w:hAnsi="Impact"/>
                <w:sz w:val="18"/>
              </w:rPr>
              <w:t> :</w:t>
            </w:r>
          </w:p>
          <w:p w14:paraId="67E17232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4912" w:type="dxa"/>
          </w:tcPr>
          <w:p w14:paraId="4EE6C9DF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  <w:p w14:paraId="06DB4476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  <w:r>
              <w:rPr>
                <w:rFonts w:ascii="Impact" w:eastAsia="Times New Roman" w:hAnsi="Impact"/>
                <w:sz w:val="18"/>
              </w:rPr>
              <w:t>Libellé</w:t>
            </w:r>
          </w:p>
        </w:tc>
        <w:tc>
          <w:tcPr>
            <w:tcW w:w="3021" w:type="dxa"/>
          </w:tcPr>
          <w:p w14:paraId="24DE0B2E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  <w:p w14:paraId="755FB2E8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  <w:r>
              <w:rPr>
                <w:rFonts w:ascii="Impact" w:eastAsia="Times New Roman" w:hAnsi="Impact"/>
                <w:sz w:val="18"/>
              </w:rPr>
              <w:t>Pondération /100</w:t>
            </w:r>
          </w:p>
        </w:tc>
      </w:tr>
      <w:tr w:rsidR="00F97BAB" w14:paraId="3E9549DE" w14:textId="77777777" w:rsidTr="009575C3">
        <w:tc>
          <w:tcPr>
            <w:tcW w:w="1129" w:type="dxa"/>
          </w:tcPr>
          <w:p w14:paraId="2F15BD1C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  <w:r>
              <w:rPr>
                <w:rFonts w:ascii="Impact" w:eastAsia="Times New Roman" w:hAnsi="Impact"/>
                <w:sz w:val="18"/>
              </w:rPr>
              <w:t>n°1</w:t>
            </w:r>
          </w:p>
        </w:tc>
        <w:tc>
          <w:tcPr>
            <w:tcW w:w="4912" w:type="dxa"/>
          </w:tcPr>
          <w:p w14:paraId="70049AA2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3021" w:type="dxa"/>
          </w:tcPr>
          <w:p w14:paraId="7BAD3348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</w:tr>
      <w:tr w:rsidR="00F97BAB" w14:paraId="31EFFC7F" w14:textId="77777777" w:rsidTr="009575C3">
        <w:tc>
          <w:tcPr>
            <w:tcW w:w="1129" w:type="dxa"/>
          </w:tcPr>
          <w:p w14:paraId="003F951B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  <w:r>
              <w:rPr>
                <w:rFonts w:ascii="Impact" w:eastAsia="Times New Roman" w:hAnsi="Impact"/>
                <w:sz w:val="18"/>
              </w:rPr>
              <w:t>N°2</w:t>
            </w:r>
          </w:p>
        </w:tc>
        <w:tc>
          <w:tcPr>
            <w:tcW w:w="4912" w:type="dxa"/>
          </w:tcPr>
          <w:p w14:paraId="2247DCEA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3021" w:type="dxa"/>
          </w:tcPr>
          <w:p w14:paraId="39F2C803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</w:tr>
      <w:tr w:rsidR="00F97BAB" w14:paraId="72FBFF45" w14:textId="77777777" w:rsidTr="009575C3">
        <w:tc>
          <w:tcPr>
            <w:tcW w:w="1129" w:type="dxa"/>
          </w:tcPr>
          <w:p w14:paraId="5EB67312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  <w:r>
              <w:rPr>
                <w:rFonts w:ascii="Impact" w:eastAsia="Times New Roman" w:hAnsi="Impact"/>
                <w:sz w:val="18"/>
              </w:rPr>
              <w:t>N°3</w:t>
            </w:r>
          </w:p>
        </w:tc>
        <w:tc>
          <w:tcPr>
            <w:tcW w:w="4912" w:type="dxa"/>
          </w:tcPr>
          <w:p w14:paraId="186958B3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3021" w:type="dxa"/>
          </w:tcPr>
          <w:p w14:paraId="1C7C98BB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</w:tr>
      <w:tr w:rsidR="00F97BAB" w14:paraId="5047B1B9" w14:textId="77777777" w:rsidTr="009575C3">
        <w:tc>
          <w:tcPr>
            <w:tcW w:w="1129" w:type="dxa"/>
          </w:tcPr>
          <w:p w14:paraId="487CE2E4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4912" w:type="dxa"/>
          </w:tcPr>
          <w:p w14:paraId="7A192329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3021" w:type="dxa"/>
          </w:tcPr>
          <w:p w14:paraId="3166D009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</w:tr>
      <w:tr w:rsidR="00F97BAB" w14:paraId="1A27AEF4" w14:textId="77777777" w:rsidTr="009575C3">
        <w:tc>
          <w:tcPr>
            <w:tcW w:w="1129" w:type="dxa"/>
          </w:tcPr>
          <w:p w14:paraId="6979F8D8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4912" w:type="dxa"/>
          </w:tcPr>
          <w:p w14:paraId="074C733A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3021" w:type="dxa"/>
          </w:tcPr>
          <w:p w14:paraId="1AED3C1C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</w:tr>
      <w:tr w:rsidR="00F97BAB" w14:paraId="1C5AB7E3" w14:textId="77777777" w:rsidTr="009575C3">
        <w:tc>
          <w:tcPr>
            <w:tcW w:w="1129" w:type="dxa"/>
          </w:tcPr>
          <w:p w14:paraId="7F6F83A1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4912" w:type="dxa"/>
          </w:tcPr>
          <w:p w14:paraId="7419B225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3021" w:type="dxa"/>
          </w:tcPr>
          <w:p w14:paraId="18D41C9F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</w:tr>
      <w:tr w:rsidR="00F97BAB" w14:paraId="1D925761" w14:textId="77777777" w:rsidTr="009575C3">
        <w:tc>
          <w:tcPr>
            <w:tcW w:w="1129" w:type="dxa"/>
          </w:tcPr>
          <w:p w14:paraId="5F4D34D0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4912" w:type="dxa"/>
          </w:tcPr>
          <w:p w14:paraId="2FEFF5FE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3021" w:type="dxa"/>
          </w:tcPr>
          <w:p w14:paraId="23BCD05D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</w:tr>
    </w:tbl>
    <w:p w14:paraId="122EE4AE" w14:textId="77777777" w:rsidR="00F97BAB" w:rsidRPr="00A63BA6" w:rsidRDefault="00F97BAB" w:rsidP="00F97BAB">
      <w:pPr>
        <w:spacing w:after="0" w:line="240" w:lineRule="auto"/>
        <w:rPr>
          <w:rFonts w:ascii="Impact" w:eastAsia="Times New Roman" w:hAnsi="Impact"/>
          <w:sz w:val="18"/>
        </w:rPr>
      </w:pPr>
    </w:p>
    <w:p w14:paraId="2C07A2C8" w14:textId="77777777" w:rsidR="00F97BAB" w:rsidRPr="00B76673" w:rsidRDefault="00F97BAB" w:rsidP="00F97BAB">
      <w:pPr>
        <w:spacing w:after="0" w:line="240" w:lineRule="auto"/>
        <w:rPr>
          <w:rFonts w:ascii="Impact" w:eastAsia="Times New Roman" w:hAnsi="Impact"/>
          <w:i/>
          <w:color w:val="FF0000"/>
          <w:sz w:val="8"/>
        </w:rPr>
      </w:pPr>
    </w:p>
    <w:p w14:paraId="0E36A558" w14:textId="7E9ACA6E" w:rsidR="00302914" w:rsidRPr="00980256" w:rsidRDefault="00302914" w:rsidP="00302914">
      <w:pPr>
        <w:spacing w:after="0" w:line="240" w:lineRule="auto"/>
        <w:rPr>
          <w:rFonts w:ascii="Impact" w:eastAsia="Times New Roman" w:hAnsi="Impact"/>
          <w:color w:val="000000" w:themeColor="text1"/>
          <w:sz w:val="20"/>
          <w:szCs w:val="21"/>
          <w:u w:val="single"/>
        </w:rPr>
      </w:pPr>
      <w:r>
        <w:rPr>
          <w:rFonts w:ascii="Impact" w:eastAsia="Times New Roman" w:hAnsi="Impact"/>
          <w:color w:val="000000" w:themeColor="text1"/>
          <w:sz w:val="20"/>
          <w:szCs w:val="21"/>
          <w:u w:val="single"/>
        </w:rPr>
        <w:t>Bonification d’ancienneté facultative pour les agents occupant les fonctions de secrétaire général de mairie</w:t>
      </w:r>
    </w:p>
    <w:p w14:paraId="6171DB09" w14:textId="7E759AAA" w:rsidR="00302914" w:rsidRPr="00A63BA6" w:rsidRDefault="00302914" w:rsidP="00302914">
      <w:pPr>
        <w:pStyle w:val="Corpsdetexte"/>
        <w:spacing w:after="0" w:line="240" w:lineRule="auto"/>
        <w:ind w:right="110"/>
        <w:contextualSpacing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Il s’agit des critères retenus pour le bénéfice de la bonification d’ancienneté facultative pour les agents occupant les fonctions de secrétaire général de mairie</w:t>
      </w:r>
      <w:r w:rsidRPr="00A63BA6">
        <w:rPr>
          <w:rFonts w:ascii="Arial" w:hAnsi="Arial" w:cs="Arial"/>
          <w:sz w:val="18"/>
        </w:rPr>
        <w:t xml:space="preserve">. </w:t>
      </w:r>
    </w:p>
    <w:p w14:paraId="67ECDFB4" w14:textId="77777777" w:rsidR="00302914" w:rsidRDefault="00302914" w:rsidP="00302914">
      <w:pPr>
        <w:spacing w:after="0" w:line="240" w:lineRule="auto"/>
        <w:rPr>
          <w:rFonts w:ascii="Impact" w:eastAsia="Times New Roman" w:hAnsi="Impact"/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302914" w14:paraId="4B728E54" w14:textId="77777777" w:rsidTr="005D6B7B">
        <w:tc>
          <w:tcPr>
            <w:tcW w:w="1129" w:type="dxa"/>
          </w:tcPr>
          <w:p w14:paraId="054EEAC4" w14:textId="77777777" w:rsidR="00302914" w:rsidRDefault="00302914" w:rsidP="005D6B7B">
            <w:pPr>
              <w:rPr>
                <w:rFonts w:ascii="Impact" w:eastAsia="Times New Roman" w:hAnsi="Impact"/>
                <w:sz w:val="18"/>
              </w:rPr>
            </w:pPr>
            <w:r w:rsidRPr="00A63BA6">
              <w:rPr>
                <w:rFonts w:ascii="Impact" w:eastAsia="Times New Roman" w:hAnsi="Impact"/>
                <w:sz w:val="18"/>
              </w:rPr>
              <w:t>Critères retenus</w:t>
            </w:r>
            <w:r>
              <w:rPr>
                <w:rFonts w:ascii="Impact" w:eastAsia="Times New Roman" w:hAnsi="Impact"/>
                <w:sz w:val="18"/>
              </w:rPr>
              <w:t> :</w:t>
            </w:r>
          </w:p>
          <w:p w14:paraId="3F9103AC" w14:textId="77777777" w:rsidR="00302914" w:rsidRDefault="00302914" w:rsidP="005D6B7B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4912" w:type="dxa"/>
          </w:tcPr>
          <w:p w14:paraId="3946A63E" w14:textId="77777777" w:rsidR="00302914" w:rsidRDefault="00302914" w:rsidP="005D6B7B">
            <w:pPr>
              <w:rPr>
                <w:rFonts w:ascii="Impact" w:eastAsia="Times New Roman" w:hAnsi="Impact"/>
                <w:sz w:val="18"/>
              </w:rPr>
            </w:pPr>
          </w:p>
          <w:p w14:paraId="66645A4F" w14:textId="77777777" w:rsidR="00302914" w:rsidRDefault="00302914" w:rsidP="005D6B7B">
            <w:pPr>
              <w:rPr>
                <w:rFonts w:ascii="Impact" w:eastAsia="Times New Roman" w:hAnsi="Impact"/>
                <w:sz w:val="18"/>
              </w:rPr>
            </w:pPr>
            <w:r>
              <w:rPr>
                <w:rFonts w:ascii="Impact" w:eastAsia="Times New Roman" w:hAnsi="Impact"/>
                <w:sz w:val="18"/>
              </w:rPr>
              <w:t>Libellé</w:t>
            </w:r>
          </w:p>
        </w:tc>
        <w:tc>
          <w:tcPr>
            <w:tcW w:w="3021" w:type="dxa"/>
          </w:tcPr>
          <w:p w14:paraId="32E974F9" w14:textId="77777777" w:rsidR="00302914" w:rsidRDefault="00302914" w:rsidP="005D6B7B">
            <w:pPr>
              <w:rPr>
                <w:rFonts w:ascii="Impact" w:eastAsia="Times New Roman" w:hAnsi="Impact"/>
                <w:sz w:val="18"/>
              </w:rPr>
            </w:pPr>
          </w:p>
          <w:p w14:paraId="413939FE" w14:textId="77777777" w:rsidR="00302914" w:rsidRDefault="00302914" w:rsidP="005D6B7B">
            <w:pPr>
              <w:rPr>
                <w:rFonts w:ascii="Impact" w:eastAsia="Times New Roman" w:hAnsi="Impact"/>
                <w:sz w:val="18"/>
              </w:rPr>
            </w:pPr>
            <w:r>
              <w:rPr>
                <w:rFonts w:ascii="Impact" w:eastAsia="Times New Roman" w:hAnsi="Impact"/>
                <w:sz w:val="18"/>
              </w:rPr>
              <w:t>Pondération /100</w:t>
            </w:r>
          </w:p>
        </w:tc>
      </w:tr>
      <w:tr w:rsidR="00302914" w14:paraId="34506DB8" w14:textId="77777777" w:rsidTr="005D6B7B">
        <w:tc>
          <w:tcPr>
            <w:tcW w:w="1129" w:type="dxa"/>
          </w:tcPr>
          <w:p w14:paraId="04CB0A2E" w14:textId="77777777" w:rsidR="00302914" w:rsidRDefault="00302914" w:rsidP="005D6B7B">
            <w:pPr>
              <w:rPr>
                <w:rFonts w:ascii="Impact" w:eastAsia="Times New Roman" w:hAnsi="Impact"/>
                <w:sz w:val="18"/>
              </w:rPr>
            </w:pPr>
            <w:r>
              <w:rPr>
                <w:rFonts w:ascii="Impact" w:eastAsia="Times New Roman" w:hAnsi="Impact"/>
                <w:sz w:val="18"/>
              </w:rPr>
              <w:t>n°1</w:t>
            </w:r>
          </w:p>
        </w:tc>
        <w:tc>
          <w:tcPr>
            <w:tcW w:w="4912" w:type="dxa"/>
          </w:tcPr>
          <w:p w14:paraId="7C523C22" w14:textId="77777777" w:rsidR="00302914" w:rsidRDefault="00302914" w:rsidP="005D6B7B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3021" w:type="dxa"/>
          </w:tcPr>
          <w:p w14:paraId="79D9D1BE" w14:textId="77777777" w:rsidR="00302914" w:rsidRDefault="00302914" w:rsidP="005D6B7B">
            <w:pPr>
              <w:rPr>
                <w:rFonts w:ascii="Impact" w:eastAsia="Times New Roman" w:hAnsi="Impact"/>
                <w:sz w:val="18"/>
              </w:rPr>
            </w:pPr>
            <w:bookmarkStart w:id="0" w:name="_GoBack"/>
            <w:bookmarkEnd w:id="0"/>
          </w:p>
        </w:tc>
      </w:tr>
      <w:tr w:rsidR="00302914" w14:paraId="1D798B27" w14:textId="77777777" w:rsidTr="005D6B7B">
        <w:tc>
          <w:tcPr>
            <w:tcW w:w="1129" w:type="dxa"/>
          </w:tcPr>
          <w:p w14:paraId="0C8E03E3" w14:textId="77777777" w:rsidR="00302914" w:rsidRDefault="00302914" w:rsidP="005D6B7B">
            <w:pPr>
              <w:rPr>
                <w:rFonts w:ascii="Impact" w:eastAsia="Times New Roman" w:hAnsi="Impact"/>
                <w:sz w:val="18"/>
              </w:rPr>
            </w:pPr>
            <w:r>
              <w:rPr>
                <w:rFonts w:ascii="Impact" w:eastAsia="Times New Roman" w:hAnsi="Impact"/>
                <w:sz w:val="18"/>
              </w:rPr>
              <w:t>N°2</w:t>
            </w:r>
          </w:p>
        </w:tc>
        <w:tc>
          <w:tcPr>
            <w:tcW w:w="4912" w:type="dxa"/>
          </w:tcPr>
          <w:p w14:paraId="3F37DF5A" w14:textId="77777777" w:rsidR="00302914" w:rsidRDefault="00302914" w:rsidP="005D6B7B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3021" w:type="dxa"/>
          </w:tcPr>
          <w:p w14:paraId="5D8048E6" w14:textId="77777777" w:rsidR="00302914" w:rsidRDefault="00302914" w:rsidP="005D6B7B">
            <w:pPr>
              <w:rPr>
                <w:rFonts w:ascii="Impact" w:eastAsia="Times New Roman" w:hAnsi="Impact"/>
                <w:sz w:val="18"/>
              </w:rPr>
            </w:pPr>
          </w:p>
        </w:tc>
      </w:tr>
      <w:tr w:rsidR="00302914" w14:paraId="0A5F6F9C" w14:textId="77777777" w:rsidTr="005D6B7B">
        <w:tc>
          <w:tcPr>
            <w:tcW w:w="1129" w:type="dxa"/>
          </w:tcPr>
          <w:p w14:paraId="5ADC2AB6" w14:textId="77777777" w:rsidR="00302914" w:rsidRDefault="00302914" w:rsidP="005D6B7B">
            <w:pPr>
              <w:rPr>
                <w:rFonts w:ascii="Impact" w:eastAsia="Times New Roman" w:hAnsi="Impact"/>
                <w:sz w:val="18"/>
              </w:rPr>
            </w:pPr>
            <w:r>
              <w:rPr>
                <w:rFonts w:ascii="Impact" w:eastAsia="Times New Roman" w:hAnsi="Impact"/>
                <w:sz w:val="18"/>
              </w:rPr>
              <w:t>N°3</w:t>
            </w:r>
          </w:p>
        </w:tc>
        <w:tc>
          <w:tcPr>
            <w:tcW w:w="4912" w:type="dxa"/>
          </w:tcPr>
          <w:p w14:paraId="4B5F7643" w14:textId="77777777" w:rsidR="00302914" w:rsidRDefault="00302914" w:rsidP="005D6B7B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3021" w:type="dxa"/>
          </w:tcPr>
          <w:p w14:paraId="2848C2A1" w14:textId="77777777" w:rsidR="00302914" w:rsidRDefault="00302914" w:rsidP="005D6B7B">
            <w:pPr>
              <w:rPr>
                <w:rFonts w:ascii="Impact" w:eastAsia="Times New Roman" w:hAnsi="Impact"/>
                <w:sz w:val="18"/>
              </w:rPr>
            </w:pPr>
          </w:p>
        </w:tc>
      </w:tr>
      <w:tr w:rsidR="00302914" w14:paraId="72FB1307" w14:textId="77777777" w:rsidTr="005D6B7B">
        <w:tc>
          <w:tcPr>
            <w:tcW w:w="1129" w:type="dxa"/>
          </w:tcPr>
          <w:p w14:paraId="0A497457" w14:textId="77777777" w:rsidR="00302914" w:rsidRDefault="00302914" w:rsidP="005D6B7B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4912" w:type="dxa"/>
          </w:tcPr>
          <w:p w14:paraId="3F00D7B7" w14:textId="77777777" w:rsidR="00302914" w:rsidRDefault="00302914" w:rsidP="005D6B7B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3021" w:type="dxa"/>
          </w:tcPr>
          <w:p w14:paraId="1E606478" w14:textId="77777777" w:rsidR="00302914" w:rsidRDefault="00302914" w:rsidP="005D6B7B">
            <w:pPr>
              <w:rPr>
                <w:rFonts w:ascii="Impact" w:eastAsia="Times New Roman" w:hAnsi="Impact"/>
                <w:sz w:val="18"/>
              </w:rPr>
            </w:pPr>
          </w:p>
        </w:tc>
      </w:tr>
      <w:tr w:rsidR="00302914" w14:paraId="0AD7A9E2" w14:textId="77777777" w:rsidTr="005D6B7B">
        <w:tc>
          <w:tcPr>
            <w:tcW w:w="1129" w:type="dxa"/>
          </w:tcPr>
          <w:p w14:paraId="2515DFAB" w14:textId="77777777" w:rsidR="00302914" w:rsidRDefault="00302914" w:rsidP="005D6B7B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4912" w:type="dxa"/>
          </w:tcPr>
          <w:p w14:paraId="53325ACB" w14:textId="77777777" w:rsidR="00302914" w:rsidRDefault="00302914" w:rsidP="005D6B7B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3021" w:type="dxa"/>
          </w:tcPr>
          <w:p w14:paraId="4DD1F603" w14:textId="77777777" w:rsidR="00302914" w:rsidRDefault="00302914" w:rsidP="005D6B7B">
            <w:pPr>
              <w:rPr>
                <w:rFonts w:ascii="Impact" w:eastAsia="Times New Roman" w:hAnsi="Impact"/>
                <w:sz w:val="18"/>
              </w:rPr>
            </w:pPr>
          </w:p>
        </w:tc>
      </w:tr>
      <w:tr w:rsidR="00302914" w14:paraId="0820D5D7" w14:textId="77777777" w:rsidTr="005D6B7B">
        <w:tc>
          <w:tcPr>
            <w:tcW w:w="1129" w:type="dxa"/>
          </w:tcPr>
          <w:p w14:paraId="0E9CFFF2" w14:textId="77777777" w:rsidR="00302914" w:rsidRDefault="00302914" w:rsidP="005D6B7B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4912" w:type="dxa"/>
          </w:tcPr>
          <w:p w14:paraId="3813AD46" w14:textId="77777777" w:rsidR="00302914" w:rsidRDefault="00302914" w:rsidP="005D6B7B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3021" w:type="dxa"/>
          </w:tcPr>
          <w:p w14:paraId="65EB1F68" w14:textId="77777777" w:rsidR="00302914" w:rsidRDefault="00302914" w:rsidP="005D6B7B">
            <w:pPr>
              <w:rPr>
                <w:rFonts w:ascii="Impact" w:eastAsia="Times New Roman" w:hAnsi="Impact"/>
                <w:sz w:val="18"/>
              </w:rPr>
            </w:pPr>
          </w:p>
        </w:tc>
      </w:tr>
    </w:tbl>
    <w:p w14:paraId="3BFC95A5" w14:textId="77777777" w:rsidR="00F97BAB" w:rsidRDefault="00F97BAB" w:rsidP="00F97BAB">
      <w:pPr>
        <w:spacing w:after="0" w:line="240" w:lineRule="auto"/>
        <w:rPr>
          <w:rFonts w:ascii="Impact" w:eastAsia="Times New Roman" w:hAnsi="Impact"/>
          <w:color w:val="00B0F0"/>
          <w:sz w:val="20"/>
          <w:szCs w:val="21"/>
        </w:rPr>
      </w:pPr>
    </w:p>
    <w:p w14:paraId="64059D40" w14:textId="77777777" w:rsidR="00F97BAB" w:rsidRDefault="00F97BAB" w:rsidP="00F97BAB">
      <w:pPr>
        <w:spacing w:after="0" w:line="240" w:lineRule="auto"/>
        <w:rPr>
          <w:rFonts w:ascii="Impact" w:eastAsia="Times New Roman" w:hAnsi="Impact"/>
          <w:color w:val="00B0F0"/>
          <w:sz w:val="20"/>
          <w:szCs w:val="21"/>
        </w:rPr>
      </w:pPr>
    </w:p>
    <w:p w14:paraId="470B28CE" w14:textId="6D7F4594" w:rsidR="00BE63DB" w:rsidRPr="00F97BAB" w:rsidRDefault="00A63BA6" w:rsidP="00A63BA6">
      <w:pPr>
        <w:spacing w:after="0" w:line="240" w:lineRule="auto"/>
        <w:rPr>
          <w:rFonts w:ascii="Impact" w:eastAsia="Times New Roman" w:hAnsi="Impact"/>
          <w:color w:val="000000" w:themeColor="text1"/>
          <w:sz w:val="24"/>
          <w:szCs w:val="28"/>
        </w:rPr>
      </w:pPr>
      <w:r w:rsidRPr="00F97BAB">
        <w:rPr>
          <w:rFonts w:ascii="Impact" w:eastAsia="Times New Roman" w:hAnsi="Impact"/>
          <w:color w:val="000000" w:themeColor="text1"/>
          <w:sz w:val="24"/>
          <w:szCs w:val="28"/>
        </w:rPr>
        <w:t>Orientations générales en matière de valorisation des parcours</w:t>
      </w:r>
      <w:r w:rsidR="00BE63DB">
        <w:rPr>
          <w:rFonts w:ascii="Impact" w:eastAsia="Times New Roman" w:hAnsi="Impact"/>
          <w:color w:val="000000" w:themeColor="text1"/>
          <w:sz w:val="24"/>
          <w:szCs w:val="28"/>
        </w:rPr>
        <w:t xml:space="preserve"> </w:t>
      </w:r>
    </w:p>
    <w:p w14:paraId="2FEB553A" w14:textId="0F0B8391" w:rsidR="00A63BA6" w:rsidRDefault="00A63BA6" w:rsidP="00A63BA6">
      <w:pPr>
        <w:spacing w:after="0" w:line="240" w:lineRule="auto"/>
        <w:rPr>
          <w:rFonts w:ascii="Impact" w:eastAsia="Times New Roman" w:hAnsi="Impact"/>
          <w:color w:val="000000" w:themeColor="text1"/>
          <w:sz w:val="20"/>
          <w:szCs w:val="21"/>
        </w:rPr>
      </w:pPr>
    </w:p>
    <w:p w14:paraId="47C2F92A" w14:textId="6E591F58" w:rsidR="00BE63DB" w:rsidRPr="00F97BAB" w:rsidRDefault="00BE63DB" w:rsidP="00A63BA6">
      <w:pPr>
        <w:spacing w:after="0" w:line="240" w:lineRule="auto"/>
        <w:rPr>
          <w:rFonts w:ascii="Impact" w:eastAsia="Times New Roman" w:hAnsi="Impact"/>
          <w:color w:val="000000" w:themeColor="text1"/>
          <w:sz w:val="20"/>
          <w:szCs w:val="21"/>
        </w:rPr>
      </w:pPr>
      <w:r>
        <w:rPr>
          <w:rFonts w:ascii="Impact" w:eastAsia="Times New Roman" w:hAnsi="Impact"/>
          <w:color w:val="000000" w:themeColor="text1"/>
          <w:sz w:val="20"/>
          <w:szCs w:val="21"/>
        </w:rPr>
        <w:t>Les critères sont les suivants :</w:t>
      </w:r>
    </w:p>
    <w:p w14:paraId="14C3A3D7" w14:textId="77777777" w:rsidR="00F97BAB" w:rsidRDefault="00F97BAB" w:rsidP="00F97BAB">
      <w:pPr>
        <w:spacing w:after="0" w:line="240" w:lineRule="auto"/>
        <w:rPr>
          <w:rFonts w:ascii="Impact" w:eastAsia="Times New Roman" w:hAnsi="Impact"/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5244"/>
        <w:gridCol w:w="1129"/>
      </w:tblGrid>
      <w:tr w:rsidR="00F97BAB" w14:paraId="45CA195F" w14:textId="77777777" w:rsidTr="00BE63DB">
        <w:tc>
          <w:tcPr>
            <w:tcW w:w="2689" w:type="dxa"/>
          </w:tcPr>
          <w:p w14:paraId="01E9218B" w14:textId="006CAEB1" w:rsidR="00F97BAB" w:rsidRPr="00F97BAB" w:rsidRDefault="00F97BAB" w:rsidP="009575C3">
            <w:pPr>
              <w:rPr>
                <w:b/>
              </w:rPr>
            </w:pPr>
            <w:r w:rsidRPr="00A63BA6">
              <w:rPr>
                <w:rFonts w:ascii="Impact" w:eastAsia="Times New Roman" w:hAnsi="Impact"/>
                <w:sz w:val="18"/>
              </w:rPr>
              <w:t>Critères retenus</w:t>
            </w:r>
            <w:r>
              <w:rPr>
                <w:b/>
              </w:rPr>
              <w:t xml:space="preserve"> pour évaluer la valeur professionnelle et l’engagement professionnel</w:t>
            </w:r>
          </w:p>
        </w:tc>
        <w:tc>
          <w:tcPr>
            <w:tcW w:w="5244" w:type="dxa"/>
          </w:tcPr>
          <w:p w14:paraId="67B87F46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  <w:p w14:paraId="2BF79FF6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  <w:r>
              <w:rPr>
                <w:rFonts w:ascii="Impact" w:eastAsia="Times New Roman" w:hAnsi="Impact"/>
                <w:sz w:val="18"/>
              </w:rPr>
              <w:t>Libellé</w:t>
            </w:r>
          </w:p>
        </w:tc>
        <w:tc>
          <w:tcPr>
            <w:tcW w:w="1129" w:type="dxa"/>
          </w:tcPr>
          <w:p w14:paraId="55C070B0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  <w:p w14:paraId="52B00559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  <w:r>
              <w:rPr>
                <w:rFonts w:ascii="Impact" w:eastAsia="Times New Roman" w:hAnsi="Impact"/>
                <w:sz w:val="18"/>
              </w:rPr>
              <w:t>Pondération /100</w:t>
            </w:r>
          </w:p>
        </w:tc>
      </w:tr>
      <w:tr w:rsidR="00F97BAB" w14:paraId="1927B3CF" w14:textId="77777777" w:rsidTr="00BE63DB">
        <w:tc>
          <w:tcPr>
            <w:tcW w:w="2689" w:type="dxa"/>
          </w:tcPr>
          <w:p w14:paraId="753C3CE2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  <w:r>
              <w:rPr>
                <w:rFonts w:ascii="Impact" w:eastAsia="Times New Roman" w:hAnsi="Impact"/>
                <w:sz w:val="18"/>
              </w:rPr>
              <w:t>n°1</w:t>
            </w:r>
          </w:p>
        </w:tc>
        <w:tc>
          <w:tcPr>
            <w:tcW w:w="5244" w:type="dxa"/>
          </w:tcPr>
          <w:p w14:paraId="22F88F1B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1129" w:type="dxa"/>
          </w:tcPr>
          <w:p w14:paraId="3496D2F4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</w:tr>
      <w:tr w:rsidR="00F97BAB" w14:paraId="3C9491CC" w14:textId="77777777" w:rsidTr="00BE63DB">
        <w:tc>
          <w:tcPr>
            <w:tcW w:w="2689" w:type="dxa"/>
          </w:tcPr>
          <w:p w14:paraId="2329C585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  <w:r>
              <w:rPr>
                <w:rFonts w:ascii="Impact" w:eastAsia="Times New Roman" w:hAnsi="Impact"/>
                <w:sz w:val="18"/>
              </w:rPr>
              <w:t>N°2</w:t>
            </w:r>
          </w:p>
        </w:tc>
        <w:tc>
          <w:tcPr>
            <w:tcW w:w="5244" w:type="dxa"/>
          </w:tcPr>
          <w:p w14:paraId="148B576F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1129" w:type="dxa"/>
          </w:tcPr>
          <w:p w14:paraId="40A6082E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</w:tr>
      <w:tr w:rsidR="00F97BAB" w14:paraId="08C9F99A" w14:textId="77777777" w:rsidTr="00BE63DB">
        <w:tc>
          <w:tcPr>
            <w:tcW w:w="2689" w:type="dxa"/>
          </w:tcPr>
          <w:p w14:paraId="2AAA04B8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  <w:r>
              <w:rPr>
                <w:rFonts w:ascii="Impact" w:eastAsia="Times New Roman" w:hAnsi="Impact"/>
                <w:sz w:val="18"/>
              </w:rPr>
              <w:t>N°3</w:t>
            </w:r>
          </w:p>
        </w:tc>
        <w:tc>
          <w:tcPr>
            <w:tcW w:w="5244" w:type="dxa"/>
          </w:tcPr>
          <w:p w14:paraId="5783D6DE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1129" w:type="dxa"/>
          </w:tcPr>
          <w:p w14:paraId="77D6DC2F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</w:tr>
      <w:tr w:rsidR="00F97BAB" w14:paraId="18277583" w14:textId="77777777" w:rsidTr="00BE63DB">
        <w:tc>
          <w:tcPr>
            <w:tcW w:w="2689" w:type="dxa"/>
          </w:tcPr>
          <w:p w14:paraId="47794C9B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5244" w:type="dxa"/>
          </w:tcPr>
          <w:p w14:paraId="137CB0FA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1129" w:type="dxa"/>
          </w:tcPr>
          <w:p w14:paraId="319E120E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</w:tr>
      <w:tr w:rsidR="00F97BAB" w14:paraId="77C15DA7" w14:textId="77777777" w:rsidTr="00BE63DB">
        <w:tc>
          <w:tcPr>
            <w:tcW w:w="2689" w:type="dxa"/>
          </w:tcPr>
          <w:p w14:paraId="3CD3CE93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5244" w:type="dxa"/>
          </w:tcPr>
          <w:p w14:paraId="24A8A8C8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1129" w:type="dxa"/>
          </w:tcPr>
          <w:p w14:paraId="755FD027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</w:tr>
      <w:tr w:rsidR="00F97BAB" w14:paraId="1406D962" w14:textId="77777777" w:rsidTr="00BE63DB">
        <w:tc>
          <w:tcPr>
            <w:tcW w:w="2689" w:type="dxa"/>
          </w:tcPr>
          <w:p w14:paraId="5032C8AD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5244" w:type="dxa"/>
          </w:tcPr>
          <w:p w14:paraId="47497C2C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1129" w:type="dxa"/>
          </w:tcPr>
          <w:p w14:paraId="692D9054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</w:tr>
      <w:tr w:rsidR="00F97BAB" w14:paraId="17F4F33D" w14:textId="77777777" w:rsidTr="00BE63DB">
        <w:tc>
          <w:tcPr>
            <w:tcW w:w="2689" w:type="dxa"/>
          </w:tcPr>
          <w:p w14:paraId="65CE4989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5244" w:type="dxa"/>
          </w:tcPr>
          <w:p w14:paraId="35E7EACE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1129" w:type="dxa"/>
          </w:tcPr>
          <w:p w14:paraId="1D27B91B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</w:tr>
    </w:tbl>
    <w:p w14:paraId="2B242801" w14:textId="77777777" w:rsidR="00F97BAB" w:rsidRPr="00A63BA6" w:rsidRDefault="00F97BAB" w:rsidP="00F97BAB">
      <w:pPr>
        <w:spacing w:after="0" w:line="240" w:lineRule="auto"/>
        <w:rPr>
          <w:rFonts w:ascii="Impact" w:eastAsia="Times New Roman" w:hAnsi="Impact"/>
          <w:sz w:val="18"/>
        </w:rPr>
      </w:pPr>
    </w:p>
    <w:p w14:paraId="251F74B9" w14:textId="77777777" w:rsidR="00F97BAB" w:rsidRPr="00B76673" w:rsidRDefault="00F97BAB" w:rsidP="00F97BAB">
      <w:pPr>
        <w:spacing w:after="0" w:line="240" w:lineRule="auto"/>
        <w:rPr>
          <w:rFonts w:ascii="Impact" w:eastAsia="Times New Roman" w:hAnsi="Impact"/>
          <w:i/>
          <w:color w:val="FF0000"/>
          <w:sz w:val="8"/>
        </w:rPr>
      </w:pPr>
    </w:p>
    <w:p w14:paraId="42CDA630" w14:textId="77777777" w:rsidR="00F97BAB" w:rsidRDefault="00F97BAB" w:rsidP="00F97BAB">
      <w:pPr>
        <w:spacing w:after="0" w:line="240" w:lineRule="auto"/>
        <w:rPr>
          <w:rFonts w:ascii="Impact" w:eastAsia="Times New Roman" w:hAnsi="Impact"/>
          <w:color w:val="00B0F0"/>
          <w:sz w:val="20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5244"/>
        <w:gridCol w:w="1129"/>
      </w:tblGrid>
      <w:tr w:rsidR="00F97BAB" w14:paraId="780C7E32" w14:textId="77777777" w:rsidTr="00BE63DB">
        <w:tc>
          <w:tcPr>
            <w:tcW w:w="2689" w:type="dxa"/>
          </w:tcPr>
          <w:p w14:paraId="1656865E" w14:textId="4E23CC9A" w:rsidR="00F97BAB" w:rsidRPr="00F97BAB" w:rsidRDefault="00F97BAB" w:rsidP="009575C3">
            <w:pPr>
              <w:rPr>
                <w:b/>
              </w:rPr>
            </w:pPr>
            <w:r w:rsidRPr="00A63BA6">
              <w:rPr>
                <w:rFonts w:ascii="Impact" w:eastAsia="Times New Roman" w:hAnsi="Impact"/>
                <w:sz w:val="18"/>
              </w:rPr>
              <w:t>Critères retenus</w:t>
            </w:r>
            <w:r>
              <w:rPr>
                <w:b/>
              </w:rPr>
              <w:t xml:space="preserve"> pour accompagner les agents dans leurs parcours professionnels</w:t>
            </w:r>
          </w:p>
        </w:tc>
        <w:tc>
          <w:tcPr>
            <w:tcW w:w="5244" w:type="dxa"/>
          </w:tcPr>
          <w:p w14:paraId="106D9094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  <w:p w14:paraId="56503BBB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  <w:r>
              <w:rPr>
                <w:rFonts w:ascii="Impact" w:eastAsia="Times New Roman" w:hAnsi="Impact"/>
                <w:sz w:val="18"/>
              </w:rPr>
              <w:t>Libellé</w:t>
            </w:r>
          </w:p>
        </w:tc>
        <w:tc>
          <w:tcPr>
            <w:tcW w:w="1129" w:type="dxa"/>
          </w:tcPr>
          <w:p w14:paraId="5F105717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  <w:p w14:paraId="10E9E540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  <w:r>
              <w:rPr>
                <w:rFonts w:ascii="Impact" w:eastAsia="Times New Roman" w:hAnsi="Impact"/>
                <w:sz w:val="18"/>
              </w:rPr>
              <w:t>Pondération /100</w:t>
            </w:r>
          </w:p>
        </w:tc>
      </w:tr>
      <w:tr w:rsidR="00F97BAB" w14:paraId="358F54C5" w14:textId="77777777" w:rsidTr="00BE63DB">
        <w:tc>
          <w:tcPr>
            <w:tcW w:w="2689" w:type="dxa"/>
          </w:tcPr>
          <w:p w14:paraId="12523BFA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  <w:r>
              <w:rPr>
                <w:rFonts w:ascii="Impact" w:eastAsia="Times New Roman" w:hAnsi="Impact"/>
                <w:sz w:val="18"/>
              </w:rPr>
              <w:t>n°1</w:t>
            </w:r>
          </w:p>
        </w:tc>
        <w:tc>
          <w:tcPr>
            <w:tcW w:w="5244" w:type="dxa"/>
          </w:tcPr>
          <w:p w14:paraId="77D3AA60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1129" w:type="dxa"/>
          </w:tcPr>
          <w:p w14:paraId="0E3C2CCC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</w:tr>
      <w:tr w:rsidR="00F97BAB" w14:paraId="2C4392A0" w14:textId="77777777" w:rsidTr="00BE63DB">
        <w:tc>
          <w:tcPr>
            <w:tcW w:w="2689" w:type="dxa"/>
          </w:tcPr>
          <w:p w14:paraId="56B3C80E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  <w:r>
              <w:rPr>
                <w:rFonts w:ascii="Impact" w:eastAsia="Times New Roman" w:hAnsi="Impact"/>
                <w:sz w:val="18"/>
              </w:rPr>
              <w:t>N°2</w:t>
            </w:r>
          </w:p>
        </w:tc>
        <w:tc>
          <w:tcPr>
            <w:tcW w:w="5244" w:type="dxa"/>
          </w:tcPr>
          <w:p w14:paraId="4A0EADA8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1129" w:type="dxa"/>
          </w:tcPr>
          <w:p w14:paraId="3028E770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</w:tr>
      <w:tr w:rsidR="00F97BAB" w14:paraId="50856001" w14:textId="77777777" w:rsidTr="00BE63DB">
        <w:tc>
          <w:tcPr>
            <w:tcW w:w="2689" w:type="dxa"/>
          </w:tcPr>
          <w:p w14:paraId="375CBCEC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  <w:r>
              <w:rPr>
                <w:rFonts w:ascii="Impact" w:eastAsia="Times New Roman" w:hAnsi="Impact"/>
                <w:sz w:val="18"/>
              </w:rPr>
              <w:t>N°3</w:t>
            </w:r>
          </w:p>
        </w:tc>
        <w:tc>
          <w:tcPr>
            <w:tcW w:w="5244" w:type="dxa"/>
          </w:tcPr>
          <w:p w14:paraId="7BC8776F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1129" w:type="dxa"/>
          </w:tcPr>
          <w:p w14:paraId="549AC506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</w:tr>
      <w:tr w:rsidR="00F97BAB" w14:paraId="498CB894" w14:textId="77777777" w:rsidTr="00BE63DB">
        <w:tc>
          <w:tcPr>
            <w:tcW w:w="2689" w:type="dxa"/>
          </w:tcPr>
          <w:p w14:paraId="27C0E4A0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5244" w:type="dxa"/>
          </w:tcPr>
          <w:p w14:paraId="2E0F94EF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1129" w:type="dxa"/>
          </w:tcPr>
          <w:p w14:paraId="26D16141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</w:tr>
      <w:tr w:rsidR="00F97BAB" w14:paraId="5C8F7822" w14:textId="77777777" w:rsidTr="00BE63DB">
        <w:tc>
          <w:tcPr>
            <w:tcW w:w="2689" w:type="dxa"/>
          </w:tcPr>
          <w:p w14:paraId="3691E7EC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5244" w:type="dxa"/>
          </w:tcPr>
          <w:p w14:paraId="167B20A1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1129" w:type="dxa"/>
          </w:tcPr>
          <w:p w14:paraId="0C9F7671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</w:tr>
      <w:tr w:rsidR="00F97BAB" w14:paraId="04345497" w14:textId="77777777" w:rsidTr="00BE63DB">
        <w:tc>
          <w:tcPr>
            <w:tcW w:w="2689" w:type="dxa"/>
          </w:tcPr>
          <w:p w14:paraId="07009B34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5244" w:type="dxa"/>
          </w:tcPr>
          <w:p w14:paraId="3D4ECE1E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1129" w:type="dxa"/>
          </w:tcPr>
          <w:p w14:paraId="13461F88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</w:tr>
      <w:tr w:rsidR="00F97BAB" w14:paraId="1806F7F9" w14:textId="77777777" w:rsidTr="00BE63DB">
        <w:tc>
          <w:tcPr>
            <w:tcW w:w="2689" w:type="dxa"/>
          </w:tcPr>
          <w:p w14:paraId="669DD076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5244" w:type="dxa"/>
          </w:tcPr>
          <w:p w14:paraId="4F533421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1129" w:type="dxa"/>
          </w:tcPr>
          <w:p w14:paraId="4603BA18" w14:textId="77777777" w:rsidR="00F97BAB" w:rsidRDefault="00F97BAB" w:rsidP="009575C3">
            <w:pPr>
              <w:rPr>
                <w:rFonts w:ascii="Impact" w:eastAsia="Times New Roman" w:hAnsi="Impact"/>
                <w:sz w:val="18"/>
              </w:rPr>
            </w:pPr>
          </w:p>
        </w:tc>
      </w:tr>
    </w:tbl>
    <w:p w14:paraId="666D5621" w14:textId="77777777" w:rsidR="00F97BAB" w:rsidRDefault="00F97BAB" w:rsidP="00F97BAB">
      <w:pPr>
        <w:spacing w:after="0" w:line="240" w:lineRule="auto"/>
        <w:rPr>
          <w:rFonts w:ascii="Impact" w:eastAsia="Times New Roman" w:hAnsi="Impact"/>
          <w:color w:val="00B0F0"/>
          <w:sz w:val="20"/>
          <w:szCs w:val="21"/>
        </w:rPr>
      </w:pPr>
    </w:p>
    <w:p w14:paraId="546DBE1A" w14:textId="26A03A67" w:rsidR="00A63BA6" w:rsidRDefault="00A63BA6" w:rsidP="006C48D4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BED417B" w14:textId="07F5F124" w:rsidR="00BE63DB" w:rsidRDefault="00BE63DB" w:rsidP="006C48D4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5244"/>
        <w:gridCol w:w="1129"/>
      </w:tblGrid>
      <w:tr w:rsidR="00BE63DB" w14:paraId="326FBA21" w14:textId="77777777" w:rsidTr="009575C3">
        <w:tc>
          <w:tcPr>
            <w:tcW w:w="2689" w:type="dxa"/>
          </w:tcPr>
          <w:p w14:paraId="67EC2AF6" w14:textId="2D58EE48" w:rsidR="00BE63DB" w:rsidRPr="00C16FAE" w:rsidRDefault="00BE63DB" w:rsidP="00BE63DB">
            <w:pPr>
              <w:rPr>
                <w:b/>
              </w:rPr>
            </w:pPr>
            <w:r w:rsidRPr="00A63BA6">
              <w:rPr>
                <w:rFonts w:ascii="Impact" w:eastAsia="Times New Roman" w:hAnsi="Impact"/>
                <w:sz w:val="18"/>
              </w:rPr>
              <w:t>Critères retenus</w:t>
            </w:r>
            <w:r>
              <w:rPr>
                <w:b/>
              </w:rPr>
              <w:t xml:space="preserve"> pour nommer un agent suite à </w:t>
            </w:r>
            <w:r>
              <w:rPr>
                <w:b/>
              </w:rPr>
              <w:lastRenderedPageBreak/>
              <w:t>la réussite au concours ou à l’examen</w:t>
            </w:r>
          </w:p>
          <w:p w14:paraId="4F53C6EB" w14:textId="18C8BC4A" w:rsidR="00BE63DB" w:rsidRPr="00F97BAB" w:rsidRDefault="00BE63DB" w:rsidP="009575C3">
            <w:pPr>
              <w:rPr>
                <w:b/>
              </w:rPr>
            </w:pPr>
          </w:p>
        </w:tc>
        <w:tc>
          <w:tcPr>
            <w:tcW w:w="5244" w:type="dxa"/>
          </w:tcPr>
          <w:p w14:paraId="5C0309D9" w14:textId="77777777" w:rsidR="00BE63DB" w:rsidRDefault="00BE63DB" w:rsidP="009575C3">
            <w:pPr>
              <w:rPr>
                <w:rFonts w:ascii="Impact" w:eastAsia="Times New Roman" w:hAnsi="Impact"/>
                <w:sz w:val="18"/>
              </w:rPr>
            </w:pPr>
          </w:p>
          <w:p w14:paraId="7B9DB9EC" w14:textId="77777777" w:rsidR="00BE63DB" w:rsidRDefault="00BE63DB" w:rsidP="009575C3">
            <w:pPr>
              <w:rPr>
                <w:rFonts w:ascii="Impact" w:eastAsia="Times New Roman" w:hAnsi="Impact"/>
                <w:sz w:val="18"/>
              </w:rPr>
            </w:pPr>
            <w:r>
              <w:rPr>
                <w:rFonts w:ascii="Impact" w:eastAsia="Times New Roman" w:hAnsi="Impact"/>
                <w:sz w:val="18"/>
              </w:rPr>
              <w:t>Libellé</w:t>
            </w:r>
          </w:p>
        </w:tc>
        <w:tc>
          <w:tcPr>
            <w:tcW w:w="1129" w:type="dxa"/>
          </w:tcPr>
          <w:p w14:paraId="6CF288BE" w14:textId="77777777" w:rsidR="00BE63DB" w:rsidRDefault="00BE63DB" w:rsidP="009575C3">
            <w:pPr>
              <w:rPr>
                <w:rFonts w:ascii="Impact" w:eastAsia="Times New Roman" w:hAnsi="Impact"/>
                <w:sz w:val="18"/>
              </w:rPr>
            </w:pPr>
          </w:p>
          <w:p w14:paraId="2F74E486" w14:textId="77777777" w:rsidR="00BE63DB" w:rsidRDefault="00BE63DB" w:rsidP="009575C3">
            <w:pPr>
              <w:rPr>
                <w:rFonts w:ascii="Impact" w:eastAsia="Times New Roman" w:hAnsi="Impact"/>
                <w:sz w:val="18"/>
              </w:rPr>
            </w:pPr>
            <w:r>
              <w:rPr>
                <w:rFonts w:ascii="Impact" w:eastAsia="Times New Roman" w:hAnsi="Impact"/>
                <w:sz w:val="18"/>
              </w:rPr>
              <w:lastRenderedPageBreak/>
              <w:t>Pondération /100</w:t>
            </w:r>
          </w:p>
        </w:tc>
      </w:tr>
      <w:tr w:rsidR="00BE63DB" w14:paraId="69977E07" w14:textId="77777777" w:rsidTr="009575C3">
        <w:tc>
          <w:tcPr>
            <w:tcW w:w="2689" w:type="dxa"/>
          </w:tcPr>
          <w:p w14:paraId="0344487A" w14:textId="77777777" w:rsidR="00BE63DB" w:rsidRDefault="00BE63DB" w:rsidP="009575C3">
            <w:pPr>
              <w:rPr>
                <w:rFonts w:ascii="Impact" w:eastAsia="Times New Roman" w:hAnsi="Impact"/>
                <w:sz w:val="18"/>
              </w:rPr>
            </w:pPr>
            <w:r>
              <w:rPr>
                <w:rFonts w:ascii="Impact" w:eastAsia="Times New Roman" w:hAnsi="Impact"/>
                <w:sz w:val="18"/>
              </w:rPr>
              <w:lastRenderedPageBreak/>
              <w:t>n°1</w:t>
            </w:r>
          </w:p>
        </w:tc>
        <w:tc>
          <w:tcPr>
            <w:tcW w:w="5244" w:type="dxa"/>
          </w:tcPr>
          <w:p w14:paraId="6D9D248B" w14:textId="77777777" w:rsidR="00BE63DB" w:rsidRDefault="00BE63D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1129" w:type="dxa"/>
          </w:tcPr>
          <w:p w14:paraId="408FD97E" w14:textId="77777777" w:rsidR="00BE63DB" w:rsidRDefault="00BE63DB" w:rsidP="009575C3">
            <w:pPr>
              <w:rPr>
                <w:rFonts w:ascii="Impact" w:eastAsia="Times New Roman" w:hAnsi="Impact"/>
                <w:sz w:val="18"/>
              </w:rPr>
            </w:pPr>
          </w:p>
        </w:tc>
      </w:tr>
      <w:tr w:rsidR="00BE63DB" w14:paraId="7E92C63B" w14:textId="77777777" w:rsidTr="009575C3">
        <w:tc>
          <w:tcPr>
            <w:tcW w:w="2689" w:type="dxa"/>
          </w:tcPr>
          <w:p w14:paraId="73CAC8C7" w14:textId="77777777" w:rsidR="00BE63DB" w:rsidRDefault="00BE63DB" w:rsidP="009575C3">
            <w:pPr>
              <w:rPr>
                <w:rFonts w:ascii="Impact" w:eastAsia="Times New Roman" w:hAnsi="Impact"/>
                <w:sz w:val="18"/>
              </w:rPr>
            </w:pPr>
            <w:r>
              <w:rPr>
                <w:rFonts w:ascii="Impact" w:eastAsia="Times New Roman" w:hAnsi="Impact"/>
                <w:sz w:val="18"/>
              </w:rPr>
              <w:t>N°2</w:t>
            </w:r>
          </w:p>
        </w:tc>
        <w:tc>
          <w:tcPr>
            <w:tcW w:w="5244" w:type="dxa"/>
          </w:tcPr>
          <w:p w14:paraId="45856C42" w14:textId="77777777" w:rsidR="00BE63DB" w:rsidRDefault="00BE63D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1129" w:type="dxa"/>
          </w:tcPr>
          <w:p w14:paraId="2A970475" w14:textId="77777777" w:rsidR="00BE63DB" w:rsidRDefault="00BE63DB" w:rsidP="009575C3">
            <w:pPr>
              <w:rPr>
                <w:rFonts w:ascii="Impact" w:eastAsia="Times New Roman" w:hAnsi="Impact"/>
                <w:sz w:val="18"/>
              </w:rPr>
            </w:pPr>
          </w:p>
        </w:tc>
      </w:tr>
      <w:tr w:rsidR="00BE63DB" w14:paraId="1EA43E1A" w14:textId="77777777" w:rsidTr="009575C3">
        <w:tc>
          <w:tcPr>
            <w:tcW w:w="2689" w:type="dxa"/>
          </w:tcPr>
          <w:p w14:paraId="5FCBBB72" w14:textId="77777777" w:rsidR="00BE63DB" w:rsidRDefault="00BE63DB" w:rsidP="009575C3">
            <w:pPr>
              <w:rPr>
                <w:rFonts w:ascii="Impact" w:eastAsia="Times New Roman" w:hAnsi="Impact"/>
                <w:sz w:val="18"/>
              </w:rPr>
            </w:pPr>
            <w:r>
              <w:rPr>
                <w:rFonts w:ascii="Impact" w:eastAsia="Times New Roman" w:hAnsi="Impact"/>
                <w:sz w:val="18"/>
              </w:rPr>
              <w:t>N°3</w:t>
            </w:r>
          </w:p>
        </w:tc>
        <w:tc>
          <w:tcPr>
            <w:tcW w:w="5244" w:type="dxa"/>
          </w:tcPr>
          <w:p w14:paraId="25E2E18D" w14:textId="77777777" w:rsidR="00BE63DB" w:rsidRDefault="00BE63D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1129" w:type="dxa"/>
          </w:tcPr>
          <w:p w14:paraId="0BF3AF99" w14:textId="77777777" w:rsidR="00BE63DB" w:rsidRDefault="00BE63DB" w:rsidP="009575C3">
            <w:pPr>
              <w:rPr>
                <w:rFonts w:ascii="Impact" w:eastAsia="Times New Roman" w:hAnsi="Impact"/>
                <w:sz w:val="18"/>
              </w:rPr>
            </w:pPr>
          </w:p>
        </w:tc>
      </w:tr>
      <w:tr w:rsidR="00BE63DB" w14:paraId="1EE5938B" w14:textId="77777777" w:rsidTr="009575C3">
        <w:tc>
          <w:tcPr>
            <w:tcW w:w="2689" w:type="dxa"/>
          </w:tcPr>
          <w:p w14:paraId="1DEF23CB" w14:textId="77777777" w:rsidR="00BE63DB" w:rsidRDefault="00BE63D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5244" w:type="dxa"/>
          </w:tcPr>
          <w:p w14:paraId="7A3CECFF" w14:textId="77777777" w:rsidR="00BE63DB" w:rsidRDefault="00BE63D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1129" w:type="dxa"/>
          </w:tcPr>
          <w:p w14:paraId="0E5CF311" w14:textId="77777777" w:rsidR="00BE63DB" w:rsidRDefault="00BE63DB" w:rsidP="009575C3">
            <w:pPr>
              <w:rPr>
                <w:rFonts w:ascii="Impact" w:eastAsia="Times New Roman" w:hAnsi="Impact"/>
                <w:sz w:val="18"/>
              </w:rPr>
            </w:pPr>
          </w:p>
        </w:tc>
      </w:tr>
      <w:tr w:rsidR="00BE63DB" w14:paraId="77552180" w14:textId="77777777" w:rsidTr="009575C3">
        <w:tc>
          <w:tcPr>
            <w:tcW w:w="2689" w:type="dxa"/>
          </w:tcPr>
          <w:p w14:paraId="6859F018" w14:textId="77777777" w:rsidR="00BE63DB" w:rsidRDefault="00BE63D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5244" w:type="dxa"/>
          </w:tcPr>
          <w:p w14:paraId="5D5CB630" w14:textId="77777777" w:rsidR="00BE63DB" w:rsidRDefault="00BE63D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1129" w:type="dxa"/>
          </w:tcPr>
          <w:p w14:paraId="48C637BD" w14:textId="77777777" w:rsidR="00BE63DB" w:rsidRDefault="00BE63DB" w:rsidP="009575C3">
            <w:pPr>
              <w:rPr>
                <w:rFonts w:ascii="Impact" w:eastAsia="Times New Roman" w:hAnsi="Impact"/>
                <w:sz w:val="18"/>
              </w:rPr>
            </w:pPr>
          </w:p>
        </w:tc>
      </w:tr>
      <w:tr w:rsidR="00BE63DB" w14:paraId="4A079476" w14:textId="77777777" w:rsidTr="009575C3">
        <w:tc>
          <w:tcPr>
            <w:tcW w:w="2689" w:type="dxa"/>
          </w:tcPr>
          <w:p w14:paraId="17F33585" w14:textId="77777777" w:rsidR="00BE63DB" w:rsidRDefault="00BE63D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5244" w:type="dxa"/>
          </w:tcPr>
          <w:p w14:paraId="6858F945" w14:textId="77777777" w:rsidR="00BE63DB" w:rsidRDefault="00BE63D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1129" w:type="dxa"/>
          </w:tcPr>
          <w:p w14:paraId="385FB09F" w14:textId="77777777" w:rsidR="00BE63DB" w:rsidRDefault="00BE63DB" w:rsidP="009575C3">
            <w:pPr>
              <w:rPr>
                <w:rFonts w:ascii="Impact" w:eastAsia="Times New Roman" w:hAnsi="Impact"/>
                <w:sz w:val="18"/>
              </w:rPr>
            </w:pPr>
          </w:p>
        </w:tc>
      </w:tr>
      <w:tr w:rsidR="00BE63DB" w14:paraId="688E4C68" w14:textId="77777777" w:rsidTr="009575C3">
        <w:tc>
          <w:tcPr>
            <w:tcW w:w="2689" w:type="dxa"/>
          </w:tcPr>
          <w:p w14:paraId="1FD73E66" w14:textId="77777777" w:rsidR="00BE63DB" w:rsidRDefault="00BE63D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5244" w:type="dxa"/>
          </w:tcPr>
          <w:p w14:paraId="1F818621" w14:textId="77777777" w:rsidR="00BE63DB" w:rsidRDefault="00BE63D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1129" w:type="dxa"/>
          </w:tcPr>
          <w:p w14:paraId="470366DF" w14:textId="77777777" w:rsidR="00BE63DB" w:rsidRDefault="00BE63DB" w:rsidP="009575C3">
            <w:pPr>
              <w:rPr>
                <w:rFonts w:ascii="Impact" w:eastAsia="Times New Roman" w:hAnsi="Impact"/>
                <w:sz w:val="18"/>
              </w:rPr>
            </w:pPr>
          </w:p>
        </w:tc>
      </w:tr>
    </w:tbl>
    <w:p w14:paraId="0130A376" w14:textId="41FB8DE1" w:rsidR="00BE63DB" w:rsidRDefault="00BE63DB" w:rsidP="006C48D4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A7ECA6D" w14:textId="1D28AD2A" w:rsidR="00BE63DB" w:rsidRDefault="00BE63DB" w:rsidP="006C48D4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C87D782" w14:textId="4263795B" w:rsidR="00BE63DB" w:rsidRDefault="00BE63DB" w:rsidP="006C48D4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5244"/>
        <w:gridCol w:w="1129"/>
      </w:tblGrid>
      <w:tr w:rsidR="00BE63DB" w14:paraId="6F56921F" w14:textId="77777777" w:rsidTr="009575C3">
        <w:tc>
          <w:tcPr>
            <w:tcW w:w="2689" w:type="dxa"/>
          </w:tcPr>
          <w:p w14:paraId="4C708E4B" w14:textId="4B0F48F2" w:rsidR="00BE63DB" w:rsidRPr="00C16FAE" w:rsidRDefault="00BE63DB" w:rsidP="00BE63DB">
            <w:pPr>
              <w:rPr>
                <w:b/>
              </w:rPr>
            </w:pPr>
            <w:r w:rsidRPr="00A63BA6">
              <w:rPr>
                <w:rFonts w:ascii="Impact" w:eastAsia="Times New Roman" w:hAnsi="Impact"/>
                <w:sz w:val="18"/>
              </w:rPr>
              <w:t>Critères retenus</w:t>
            </w:r>
            <w:r>
              <w:rPr>
                <w:b/>
              </w:rPr>
              <w:t xml:space="preserve"> pour favoriser l’accès à des fonctions supérieures,</w:t>
            </w:r>
            <w:r w:rsidR="00980256">
              <w:rPr>
                <w:b/>
              </w:rPr>
              <w:t xml:space="preserve"> faciliter la mobilité interne </w:t>
            </w:r>
          </w:p>
          <w:p w14:paraId="361611FD" w14:textId="644BD67E" w:rsidR="00BE63DB" w:rsidRPr="00F97BAB" w:rsidRDefault="00BE63DB" w:rsidP="009575C3">
            <w:pPr>
              <w:rPr>
                <w:b/>
              </w:rPr>
            </w:pPr>
          </w:p>
        </w:tc>
        <w:tc>
          <w:tcPr>
            <w:tcW w:w="5244" w:type="dxa"/>
          </w:tcPr>
          <w:p w14:paraId="07BCF972" w14:textId="77777777" w:rsidR="00BE63DB" w:rsidRDefault="00BE63DB" w:rsidP="009575C3">
            <w:pPr>
              <w:rPr>
                <w:rFonts w:ascii="Impact" w:eastAsia="Times New Roman" w:hAnsi="Impact"/>
                <w:sz w:val="18"/>
              </w:rPr>
            </w:pPr>
          </w:p>
          <w:p w14:paraId="77BA386B" w14:textId="77777777" w:rsidR="00BE63DB" w:rsidRDefault="00BE63DB" w:rsidP="009575C3">
            <w:pPr>
              <w:rPr>
                <w:rFonts w:ascii="Impact" w:eastAsia="Times New Roman" w:hAnsi="Impact"/>
                <w:sz w:val="18"/>
              </w:rPr>
            </w:pPr>
            <w:r>
              <w:rPr>
                <w:rFonts w:ascii="Impact" w:eastAsia="Times New Roman" w:hAnsi="Impact"/>
                <w:sz w:val="18"/>
              </w:rPr>
              <w:t>Libellé</w:t>
            </w:r>
          </w:p>
        </w:tc>
        <w:tc>
          <w:tcPr>
            <w:tcW w:w="1129" w:type="dxa"/>
          </w:tcPr>
          <w:p w14:paraId="3E134EF1" w14:textId="77777777" w:rsidR="00BE63DB" w:rsidRDefault="00BE63DB" w:rsidP="009575C3">
            <w:pPr>
              <w:rPr>
                <w:rFonts w:ascii="Impact" w:eastAsia="Times New Roman" w:hAnsi="Impact"/>
                <w:sz w:val="18"/>
              </w:rPr>
            </w:pPr>
          </w:p>
          <w:p w14:paraId="05C846F3" w14:textId="77777777" w:rsidR="00BE63DB" w:rsidRDefault="00BE63DB" w:rsidP="009575C3">
            <w:pPr>
              <w:rPr>
                <w:rFonts w:ascii="Impact" w:eastAsia="Times New Roman" w:hAnsi="Impact"/>
                <w:sz w:val="18"/>
              </w:rPr>
            </w:pPr>
            <w:r>
              <w:rPr>
                <w:rFonts w:ascii="Impact" w:eastAsia="Times New Roman" w:hAnsi="Impact"/>
                <w:sz w:val="18"/>
              </w:rPr>
              <w:t>Pondération /100</w:t>
            </w:r>
          </w:p>
        </w:tc>
      </w:tr>
      <w:tr w:rsidR="00BE63DB" w14:paraId="6A84FA84" w14:textId="77777777" w:rsidTr="009575C3">
        <w:tc>
          <w:tcPr>
            <w:tcW w:w="2689" w:type="dxa"/>
          </w:tcPr>
          <w:p w14:paraId="673091CA" w14:textId="77777777" w:rsidR="00BE63DB" w:rsidRDefault="00BE63DB" w:rsidP="009575C3">
            <w:pPr>
              <w:rPr>
                <w:rFonts w:ascii="Impact" w:eastAsia="Times New Roman" w:hAnsi="Impact"/>
                <w:sz w:val="18"/>
              </w:rPr>
            </w:pPr>
            <w:r>
              <w:rPr>
                <w:rFonts w:ascii="Impact" w:eastAsia="Times New Roman" w:hAnsi="Impact"/>
                <w:sz w:val="18"/>
              </w:rPr>
              <w:t>n°1</w:t>
            </w:r>
          </w:p>
        </w:tc>
        <w:tc>
          <w:tcPr>
            <w:tcW w:w="5244" w:type="dxa"/>
          </w:tcPr>
          <w:p w14:paraId="4D55ED31" w14:textId="77777777" w:rsidR="00BE63DB" w:rsidRDefault="00BE63D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1129" w:type="dxa"/>
          </w:tcPr>
          <w:p w14:paraId="74793F79" w14:textId="77777777" w:rsidR="00BE63DB" w:rsidRDefault="00BE63DB" w:rsidP="009575C3">
            <w:pPr>
              <w:rPr>
                <w:rFonts w:ascii="Impact" w:eastAsia="Times New Roman" w:hAnsi="Impact"/>
                <w:sz w:val="18"/>
              </w:rPr>
            </w:pPr>
          </w:p>
        </w:tc>
      </w:tr>
      <w:tr w:rsidR="00BE63DB" w14:paraId="03B5DDFB" w14:textId="77777777" w:rsidTr="009575C3">
        <w:tc>
          <w:tcPr>
            <w:tcW w:w="2689" w:type="dxa"/>
          </w:tcPr>
          <w:p w14:paraId="0A8B9A02" w14:textId="77777777" w:rsidR="00BE63DB" w:rsidRDefault="00BE63DB" w:rsidP="009575C3">
            <w:pPr>
              <w:rPr>
                <w:rFonts w:ascii="Impact" w:eastAsia="Times New Roman" w:hAnsi="Impact"/>
                <w:sz w:val="18"/>
              </w:rPr>
            </w:pPr>
            <w:r>
              <w:rPr>
                <w:rFonts w:ascii="Impact" w:eastAsia="Times New Roman" w:hAnsi="Impact"/>
                <w:sz w:val="18"/>
              </w:rPr>
              <w:t>N°2</w:t>
            </w:r>
          </w:p>
        </w:tc>
        <w:tc>
          <w:tcPr>
            <w:tcW w:w="5244" w:type="dxa"/>
          </w:tcPr>
          <w:p w14:paraId="28A00277" w14:textId="77777777" w:rsidR="00BE63DB" w:rsidRDefault="00BE63D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1129" w:type="dxa"/>
          </w:tcPr>
          <w:p w14:paraId="1D8B4A80" w14:textId="77777777" w:rsidR="00BE63DB" w:rsidRDefault="00BE63DB" w:rsidP="009575C3">
            <w:pPr>
              <w:rPr>
                <w:rFonts w:ascii="Impact" w:eastAsia="Times New Roman" w:hAnsi="Impact"/>
                <w:sz w:val="18"/>
              </w:rPr>
            </w:pPr>
          </w:p>
        </w:tc>
      </w:tr>
      <w:tr w:rsidR="00BE63DB" w14:paraId="31D6D0D8" w14:textId="77777777" w:rsidTr="009575C3">
        <w:tc>
          <w:tcPr>
            <w:tcW w:w="2689" w:type="dxa"/>
          </w:tcPr>
          <w:p w14:paraId="7311929D" w14:textId="77777777" w:rsidR="00BE63DB" w:rsidRDefault="00BE63DB" w:rsidP="009575C3">
            <w:pPr>
              <w:rPr>
                <w:rFonts w:ascii="Impact" w:eastAsia="Times New Roman" w:hAnsi="Impact"/>
                <w:sz w:val="18"/>
              </w:rPr>
            </w:pPr>
            <w:r>
              <w:rPr>
                <w:rFonts w:ascii="Impact" w:eastAsia="Times New Roman" w:hAnsi="Impact"/>
                <w:sz w:val="18"/>
              </w:rPr>
              <w:t>N°3</w:t>
            </w:r>
          </w:p>
        </w:tc>
        <w:tc>
          <w:tcPr>
            <w:tcW w:w="5244" w:type="dxa"/>
          </w:tcPr>
          <w:p w14:paraId="0432863A" w14:textId="77777777" w:rsidR="00BE63DB" w:rsidRDefault="00BE63D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1129" w:type="dxa"/>
          </w:tcPr>
          <w:p w14:paraId="215415D8" w14:textId="77777777" w:rsidR="00BE63DB" w:rsidRDefault="00BE63DB" w:rsidP="009575C3">
            <w:pPr>
              <w:rPr>
                <w:rFonts w:ascii="Impact" w:eastAsia="Times New Roman" w:hAnsi="Impact"/>
                <w:sz w:val="18"/>
              </w:rPr>
            </w:pPr>
          </w:p>
        </w:tc>
      </w:tr>
      <w:tr w:rsidR="00BE63DB" w14:paraId="0E8B7080" w14:textId="77777777" w:rsidTr="009575C3">
        <w:tc>
          <w:tcPr>
            <w:tcW w:w="2689" w:type="dxa"/>
          </w:tcPr>
          <w:p w14:paraId="1916ABFD" w14:textId="77777777" w:rsidR="00BE63DB" w:rsidRDefault="00BE63D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5244" w:type="dxa"/>
          </w:tcPr>
          <w:p w14:paraId="15D0C142" w14:textId="77777777" w:rsidR="00BE63DB" w:rsidRDefault="00BE63D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1129" w:type="dxa"/>
          </w:tcPr>
          <w:p w14:paraId="0492CB3C" w14:textId="77777777" w:rsidR="00BE63DB" w:rsidRDefault="00BE63DB" w:rsidP="009575C3">
            <w:pPr>
              <w:rPr>
                <w:rFonts w:ascii="Impact" w:eastAsia="Times New Roman" w:hAnsi="Impact"/>
                <w:sz w:val="18"/>
              </w:rPr>
            </w:pPr>
          </w:p>
        </w:tc>
      </w:tr>
      <w:tr w:rsidR="00BE63DB" w14:paraId="69F9A7F3" w14:textId="77777777" w:rsidTr="009575C3">
        <w:tc>
          <w:tcPr>
            <w:tcW w:w="2689" w:type="dxa"/>
          </w:tcPr>
          <w:p w14:paraId="16679EB7" w14:textId="77777777" w:rsidR="00BE63DB" w:rsidRDefault="00BE63D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5244" w:type="dxa"/>
          </w:tcPr>
          <w:p w14:paraId="20409F82" w14:textId="77777777" w:rsidR="00BE63DB" w:rsidRDefault="00BE63D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1129" w:type="dxa"/>
          </w:tcPr>
          <w:p w14:paraId="6A340D93" w14:textId="77777777" w:rsidR="00BE63DB" w:rsidRDefault="00BE63DB" w:rsidP="009575C3">
            <w:pPr>
              <w:rPr>
                <w:rFonts w:ascii="Impact" w:eastAsia="Times New Roman" w:hAnsi="Impact"/>
                <w:sz w:val="18"/>
              </w:rPr>
            </w:pPr>
          </w:p>
        </w:tc>
      </w:tr>
      <w:tr w:rsidR="00BE63DB" w14:paraId="05E421EC" w14:textId="77777777" w:rsidTr="009575C3">
        <w:tc>
          <w:tcPr>
            <w:tcW w:w="2689" w:type="dxa"/>
          </w:tcPr>
          <w:p w14:paraId="29AD1688" w14:textId="77777777" w:rsidR="00BE63DB" w:rsidRDefault="00BE63D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5244" w:type="dxa"/>
          </w:tcPr>
          <w:p w14:paraId="70461F8B" w14:textId="77777777" w:rsidR="00BE63DB" w:rsidRDefault="00BE63D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1129" w:type="dxa"/>
          </w:tcPr>
          <w:p w14:paraId="4D3503EB" w14:textId="77777777" w:rsidR="00BE63DB" w:rsidRDefault="00BE63DB" w:rsidP="009575C3">
            <w:pPr>
              <w:rPr>
                <w:rFonts w:ascii="Impact" w:eastAsia="Times New Roman" w:hAnsi="Impact"/>
                <w:sz w:val="18"/>
              </w:rPr>
            </w:pPr>
          </w:p>
        </w:tc>
      </w:tr>
      <w:tr w:rsidR="00BE63DB" w14:paraId="40C031CA" w14:textId="77777777" w:rsidTr="009575C3">
        <w:tc>
          <w:tcPr>
            <w:tcW w:w="2689" w:type="dxa"/>
          </w:tcPr>
          <w:p w14:paraId="1BF5FC28" w14:textId="77777777" w:rsidR="00BE63DB" w:rsidRDefault="00BE63D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5244" w:type="dxa"/>
          </w:tcPr>
          <w:p w14:paraId="46D73E75" w14:textId="77777777" w:rsidR="00BE63DB" w:rsidRDefault="00BE63DB" w:rsidP="009575C3">
            <w:pPr>
              <w:rPr>
                <w:rFonts w:ascii="Impact" w:eastAsia="Times New Roman" w:hAnsi="Impact"/>
                <w:sz w:val="18"/>
              </w:rPr>
            </w:pPr>
          </w:p>
        </w:tc>
        <w:tc>
          <w:tcPr>
            <w:tcW w:w="1129" w:type="dxa"/>
          </w:tcPr>
          <w:p w14:paraId="4A83E39F" w14:textId="77777777" w:rsidR="00BE63DB" w:rsidRDefault="00BE63DB" w:rsidP="009575C3">
            <w:pPr>
              <w:rPr>
                <w:rFonts w:ascii="Impact" w:eastAsia="Times New Roman" w:hAnsi="Impact"/>
                <w:sz w:val="18"/>
              </w:rPr>
            </w:pPr>
          </w:p>
        </w:tc>
      </w:tr>
    </w:tbl>
    <w:p w14:paraId="7D337DCF" w14:textId="3B6E61AA" w:rsidR="00BE63DB" w:rsidRDefault="00BE63DB" w:rsidP="006C48D4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699D677" w14:textId="77777777" w:rsidR="00BE63DB" w:rsidRPr="00F97BAB" w:rsidRDefault="00BE63DB" w:rsidP="006C48D4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C041FD9" w14:textId="77777777" w:rsidR="0057546B" w:rsidRDefault="003B7E40" w:rsidP="003B7E40">
      <w:pPr>
        <w:pStyle w:val="Corpsdetexte"/>
        <w:tabs>
          <w:tab w:val="left" w:pos="1530"/>
        </w:tabs>
        <w:spacing w:after="0" w:line="240" w:lineRule="auto"/>
        <w:ind w:right="293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7BAB">
        <w:rPr>
          <w:rFonts w:ascii="Arial" w:hAnsi="Arial" w:cs="Arial"/>
          <w:b/>
          <w:color w:val="000000" w:themeColor="text1"/>
          <w:sz w:val="20"/>
          <w:szCs w:val="20"/>
        </w:rPr>
        <w:t xml:space="preserve">ARTICLE </w:t>
      </w:r>
      <w:r w:rsidR="009F1134" w:rsidRPr="00F97BAB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Pr="00F97BAB">
        <w:rPr>
          <w:rFonts w:ascii="Arial" w:hAnsi="Arial" w:cs="Arial"/>
          <w:b/>
          <w:color w:val="000000" w:themeColor="text1"/>
          <w:sz w:val="20"/>
          <w:szCs w:val="20"/>
        </w:rPr>
        <w:t> :</w:t>
      </w:r>
      <w:r w:rsidRPr="00F97BAB">
        <w:rPr>
          <w:rFonts w:ascii="Arial" w:hAnsi="Arial" w:cs="Arial"/>
          <w:color w:val="000000" w:themeColor="text1"/>
          <w:sz w:val="20"/>
          <w:szCs w:val="20"/>
        </w:rPr>
        <w:t> </w:t>
      </w:r>
      <w:r w:rsidR="006C48D4" w:rsidRPr="00F97BAB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4A2F2BCE" w14:textId="77777777" w:rsidR="0057546B" w:rsidRDefault="0057546B" w:rsidP="003B7E40">
      <w:pPr>
        <w:pStyle w:val="Corpsdetexte"/>
        <w:tabs>
          <w:tab w:val="left" w:pos="1530"/>
        </w:tabs>
        <w:spacing w:after="0" w:line="240" w:lineRule="auto"/>
        <w:ind w:right="293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548F90C" w14:textId="15466F79" w:rsidR="003B7E40" w:rsidRPr="00F97BAB" w:rsidRDefault="003B7E40" w:rsidP="003B7E40">
      <w:pPr>
        <w:pStyle w:val="Corpsdetexte"/>
        <w:tabs>
          <w:tab w:val="left" w:pos="1530"/>
        </w:tabs>
        <w:spacing w:after="0" w:line="240" w:lineRule="auto"/>
        <w:ind w:right="293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97BAB">
        <w:rPr>
          <w:rFonts w:ascii="Arial" w:hAnsi="Arial" w:cs="Arial"/>
          <w:color w:val="000000" w:themeColor="text1"/>
          <w:sz w:val="20"/>
          <w:szCs w:val="20"/>
        </w:rPr>
        <w:t xml:space="preserve">Les lignes directrices de gestion sont établies pour une durée </w:t>
      </w:r>
      <w:r w:rsidR="00021D95" w:rsidRPr="00F97BAB">
        <w:rPr>
          <w:rFonts w:ascii="Arial" w:hAnsi="Arial" w:cs="Arial"/>
          <w:color w:val="000000" w:themeColor="text1"/>
          <w:sz w:val="20"/>
          <w:szCs w:val="20"/>
        </w:rPr>
        <w:t xml:space="preserve">pluriannuelle </w:t>
      </w:r>
      <w:r w:rsidR="006C48D4" w:rsidRPr="00F97BAB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proofErr w:type="gramStart"/>
      <w:r w:rsidR="00021D95" w:rsidRPr="00F97BAB">
        <w:rPr>
          <w:rFonts w:ascii="Arial" w:hAnsi="Arial" w:cs="Arial"/>
          <w:color w:val="000000" w:themeColor="text1"/>
          <w:sz w:val="20"/>
          <w:szCs w:val="20"/>
        </w:rPr>
        <w:tab/>
      </w:r>
      <w:r w:rsidR="006C48D4" w:rsidRPr="00F97BAB">
        <w:rPr>
          <w:rFonts w:ascii="Arial" w:hAnsi="Arial" w:cs="Arial"/>
          <w:color w:val="000000" w:themeColor="text1"/>
          <w:sz w:val="20"/>
          <w:szCs w:val="20"/>
        </w:rPr>
        <w:t>…</w:t>
      </w:r>
      <w:r w:rsidR="00021D95" w:rsidRPr="00F97BAB">
        <w:rPr>
          <w:rFonts w:ascii="Arial" w:hAnsi="Arial" w:cs="Arial"/>
          <w:color w:val="000000" w:themeColor="text1"/>
          <w:sz w:val="20"/>
          <w:szCs w:val="20"/>
        </w:rPr>
        <w:t>.</w:t>
      </w:r>
      <w:proofErr w:type="gramEnd"/>
      <w:r w:rsidR="00021D95" w:rsidRPr="00F97BAB">
        <w:rPr>
          <w:rFonts w:ascii="Arial" w:hAnsi="Arial" w:cs="Arial"/>
          <w:color w:val="000000" w:themeColor="text1"/>
          <w:sz w:val="20"/>
          <w:szCs w:val="20"/>
        </w:rPr>
        <w:t xml:space="preserve">.ans </w:t>
      </w:r>
      <w:r w:rsidR="006C48D4" w:rsidRPr="00F97BAB">
        <w:rPr>
          <w:rFonts w:ascii="Arial" w:hAnsi="Arial" w:cs="Arial"/>
          <w:color w:val="000000" w:themeColor="text1"/>
          <w:sz w:val="20"/>
          <w:szCs w:val="20"/>
        </w:rPr>
        <w:t xml:space="preserve">(durée </w:t>
      </w:r>
      <w:r w:rsidRPr="00F97BAB">
        <w:rPr>
          <w:rFonts w:ascii="Arial" w:hAnsi="Arial" w:cs="Arial"/>
          <w:color w:val="000000" w:themeColor="text1"/>
          <w:sz w:val="20"/>
          <w:szCs w:val="20"/>
        </w:rPr>
        <w:t>qui ne peut excéder six années</w:t>
      </w:r>
      <w:r w:rsidR="006C48D4" w:rsidRPr="00F97BAB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Pr="00F97BAB">
        <w:rPr>
          <w:rFonts w:ascii="Arial" w:hAnsi="Arial" w:cs="Arial"/>
          <w:color w:val="000000" w:themeColor="text1"/>
          <w:sz w:val="20"/>
          <w:szCs w:val="20"/>
        </w:rPr>
        <w:t>e</w:t>
      </w:r>
      <w:r w:rsidRPr="00F97BA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 </w:t>
      </w:r>
      <w:r w:rsidR="0057546B">
        <w:rPr>
          <w:rFonts w:ascii="Arial" w:eastAsia="Times New Roman" w:hAnsi="Arial" w:cs="Arial"/>
          <w:color w:val="000000" w:themeColor="text1"/>
          <w:sz w:val="20"/>
          <w:szCs w:val="20"/>
        </w:rPr>
        <w:t>pourront faire l’objet, tout ou partie, d’une révision en cours de période selon la même procédure.</w:t>
      </w:r>
    </w:p>
    <w:p w14:paraId="5A6212A3" w14:textId="40CF10E4" w:rsidR="00DC788F" w:rsidRDefault="00DC788F" w:rsidP="003B7E40">
      <w:pPr>
        <w:pStyle w:val="Corpsdetexte"/>
        <w:tabs>
          <w:tab w:val="left" w:pos="1530"/>
        </w:tabs>
        <w:spacing w:after="0" w:line="240" w:lineRule="auto"/>
        <w:ind w:right="293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59B684A" w14:textId="4214CC64" w:rsidR="0057546B" w:rsidRDefault="0057546B" w:rsidP="0057546B">
      <w:pPr>
        <w:pStyle w:val="Corpsdetexte"/>
        <w:tabs>
          <w:tab w:val="left" w:pos="1530"/>
        </w:tabs>
        <w:spacing w:after="0" w:line="240" w:lineRule="auto"/>
        <w:ind w:right="293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7BAB">
        <w:rPr>
          <w:rFonts w:ascii="Arial" w:hAnsi="Arial" w:cs="Arial"/>
          <w:b/>
          <w:color w:val="000000" w:themeColor="text1"/>
          <w:sz w:val="20"/>
          <w:szCs w:val="20"/>
        </w:rPr>
        <w:t>ARTICLE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4</w:t>
      </w:r>
      <w:r w:rsidRPr="00F97BAB">
        <w:rPr>
          <w:rFonts w:ascii="Arial" w:hAnsi="Arial" w:cs="Arial"/>
          <w:b/>
          <w:color w:val="000000" w:themeColor="text1"/>
          <w:sz w:val="20"/>
          <w:szCs w:val="20"/>
        </w:rPr>
        <w:t xml:space="preserve"> :</w:t>
      </w:r>
      <w:r w:rsidRPr="00F97BAB">
        <w:rPr>
          <w:rFonts w:ascii="Arial" w:hAnsi="Arial" w:cs="Arial"/>
          <w:color w:val="000000" w:themeColor="text1"/>
          <w:sz w:val="20"/>
          <w:szCs w:val="20"/>
        </w:rPr>
        <w:t> </w:t>
      </w:r>
      <w:r w:rsidRPr="00F97BAB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55FC9FC5" w14:textId="77777777" w:rsidR="0057546B" w:rsidRDefault="0057546B" w:rsidP="0057546B">
      <w:pPr>
        <w:pStyle w:val="Corpsdetexte"/>
        <w:tabs>
          <w:tab w:val="left" w:pos="1530"/>
        </w:tabs>
        <w:spacing w:after="0" w:line="240" w:lineRule="auto"/>
        <w:ind w:right="293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78A2DF1" w14:textId="3CD77C95" w:rsidR="0057546B" w:rsidRPr="00F97BAB" w:rsidRDefault="0057546B" w:rsidP="0057546B">
      <w:pPr>
        <w:pStyle w:val="Corpsdetexte"/>
        <w:tabs>
          <w:tab w:val="left" w:pos="1530"/>
        </w:tabs>
        <w:spacing w:after="0" w:line="240" w:lineRule="auto"/>
        <w:ind w:right="293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97BAB">
        <w:rPr>
          <w:rFonts w:ascii="Arial" w:hAnsi="Arial" w:cs="Arial"/>
          <w:color w:val="000000" w:themeColor="text1"/>
          <w:sz w:val="20"/>
          <w:szCs w:val="20"/>
        </w:rPr>
        <w:t xml:space="preserve">Les lignes directrices de gestion sont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rendues accessibles aux agents par </w:t>
      </w:r>
      <w:r w:rsidRPr="0057546B">
        <w:rPr>
          <w:rFonts w:ascii="Arial" w:hAnsi="Arial" w:cs="Arial"/>
          <w:color w:val="000000" w:themeColor="text1"/>
          <w:sz w:val="20"/>
          <w:szCs w:val="20"/>
          <w:highlight w:val="yellow"/>
        </w:rPr>
        <w:t>voie numérique / par affichage / par courrier</w:t>
      </w:r>
      <w:r>
        <w:rPr>
          <w:rFonts w:ascii="Arial" w:hAnsi="Arial" w:cs="Arial"/>
          <w:color w:val="000000" w:themeColor="text1"/>
          <w:sz w:val="20"/>
          <w:szCs w:val="20"/>
          <w:highlight w:val="yellow"/>
        </w:rPr>
        <w:t>.</w:t>
      </w:r>
      <w:r w:rsidRPr="0057546B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</w:t>
      </w:r>
      <w:r w:rsidRPr="0057546B">
        <w:rPr>
          <w:rFonts w:ascii="Arial" w:hAnsi="Arial" w:cs="Arial"/>
          <w:i/>
          <w:color w:val="000000" w:themeColor="text1"/>
          <w:sz w:val="20"/>
          <w:szCs w:val="20"/>
          <w:highlight w:val="yellow"/>
        </w:rPr>
        <w:t>(précisez le ou les choix)</w:t>
      </w:r>
    </w:p>
    <w:p w14:paraId="62C7C9F3" w14:textId="77777777" w:rsidR="0057546B" w:rsidRPr="00F97BAB" w:rsidRDefault="0057546B" w:rsidP="003B7E40">
      <w:pPr>
        <w:pStyle w:val="Corpsdetexte"/>
        <w:tabs>
          <w:tab w:val="left" w:pos="1530"/>
        </w:tabs>
        <w:spacing w:after="0" w:line="240" w:lineRule="auto"/>
        <w:ind w:right="293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DE6DC1C" w14:textId="0762A79B" w:rsidR="0057546B" w:rsidRDefault="00DC788F" w:rsidP="00DC788F">
      <w:pPr>
        <w:pStyle w:val="Corpsdetexte"/>
        <w:tabs>
          <w:tab w:val="left" w:pos="1530"/>
        </w:tabs>
        <w:spacing w:after="0" w:line="240" w:lineRule="auto"/>
        <w:ind w:right="293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7BAB">
        <w:rPr>
          <w:rFonts w:ascii="Arial" w:hAnsi="Arial" w:cs="Arial"/>
          <w:b/>
          <w:color w:val="000000" w:themeColor="text1"/>
          <w:sz w:val="20"/>
          <w:szCs w:val="20"/>
        </w:rPr>
        <w:t xml:space="preserve">ARTICLE </w:t>
      </w:r>
      <w:r w:rsidR="0057546B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Pr="00F97BAB">
        <w:rPr>
          <w:rFonts w:ascii="Arial" w:hAnsi="Arial" w:cs="Arial"/>
          <w:b/>
          <w:color w:val="000000" w:themeColor="text1"/>
          <w:sz w:val="20"/>
          <w:szCs w:val="20"/>
        </w:rPr>
        <w:t> :</w:t>
      </w:r>
      <w:r w:rsidRPr="00F97BAB">
        <w:rPr>
          <w:rFonts w:ascii="Arial" w:hAnsi="Arial" w:cs="Arial"/>
          <w:color w:val="000000" w:themeColor="text1"/>
          <w:sz w:val="20"/>
          <w:szCs w:val="20"/>
        </w:rPr>
        <w:t> </w:t>
      </w:r>
      <w:r w:rsidRPr="00F97BAB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01BED5EE" w14:textId="77777777" w:rsidR="0057546B" w:rsidRDefault="0057546B" w:rsidP="00DC788F">
      <w:pPr>
        <w:pStyle w:val="Corpsdetexte"/>
        <w:tabs>
          <w:tab w:val="left" w:pos="1530"/>
        </w:tabs>
        <w:spacing w:after="0" w:line="240" w:lineRule="auto"/>
        <w:ind w:right="293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F71D911" w14:textId="1E1A37DE" w:rsidR="00DC788F" w:rsidRPr="00F97BAB" w:rsidRDefault="00DC788F" w:rsidP="00DC788F">
      <w:pPr>
        <w:pStyle w:val="Corpsdetexte"/>
        <w:tabs>
          <w:tab w:val="left" w:pos="1530"/>
        </w:tabs>
        <w:spacing w:after="0" w:line="240" w:lineRule="auto"/>
        <w:ind w:right="293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97BAB">
        <w:rPr>
          <w:rFonts w:ascii="Arial" w:hAnsi="Arial" w:cs="Arial"/>
          <w:color w:val="000000" w:themeColor="text1"/>
          <w:sz w:val="20"/>
          <w:szCs w:val="20"/>
        </w:rPr>
        <w:t xml:space="preserve">Un bilan de la mise en œuvre des lignes directrices de gestion en matière de </w:t>
      </w:r>
      <w:r w:rsidRPr="00F97BAB">
        <w:rPr>
          <w:rFonts w:ascii="Arial" w:hAnsi="Arial" w:cs="Arial"/>
          <w:color w:val="000000" w:themeColor="text1"/>
          <w:sz w:val="20"/>
          <w:szCs w:val="20"/>
        </w:rPr>
        <w:tab/>
        <w:t>promotion et de valorisation des parcours profession</w:t>
      </w:r>
      <w:r w:rsidR="00980256">
        <w:rPr>
          <w:rFonts w:ascii="Arial" w:hAnsi="Arial" w:cs="Arial"/>
          <w:color w:val="000000" w:themeColor="text1"/>
          <w:sz w:val="20"/>
          <w:szCs w:val="20"/>
        </w:rPr>
        <w:t xml:space="preserve">nels sera établi annuellement, </w:t>
      </w:r>
      <w:r w:rsidRPr="00F97BAB">
        <w:rPr>
          <w:rFonts w:ascii="Arial" w:hAnsi="Arial" w:cs="Arial"/>
          <w:color w:val="000000" w:themeColor="text1"/>
          <w:sz w:val="20"/>
          <w:szCs w:val="20"/>
        </w:rPr>
        <w:t>sur la base des décisions individuelles et en tenan</w:t>
      </w:r>
      <w:r w:rsidR="00980256">
        <w:rPr>
          <w:rFonts w:ascii="Arial" w:hAnsi="Arial" w:cs="Arial"/>
          <w:color w:val="000000" w:themeColor="text1"/>
          <w:sz w:val="20"/>
          <w:szCs w:val="20"/>
        </w:rPr>
        <w:t xml:space="preserve">t compte des données issues du </w:t>
      </w:r>
      <w:r w:rsidRPr="00F97BAB">
        <w:rPr>
          <w:rFonts w:ascii="Arial" w:hAnsi="Arial" w:cs="Arial"/>
          <w:color w:val="000000" w:themeColor="text1"/>
          <w:sz w:val="20"/>
          <w:szCs w:val="20"/>
        </w:rPr>
        <w:t>rapport social unique. Il sera présenté au comité social territorial compétent.</w:t>
      </w:r>
    </w:p>
    <w:p w14:paraId="3B8732CD" w14:textId="77777777" w:rsidR="003B7E40" w:rsidRPr="00F97BAB" w:rsidRDefault="003B7E40" w:rsidP="003B7E40">
      <w:pPr>
        <w:pStyle w:val="Corpsdetexte"/>
        <w:tabs>
          <w:tab w:val="left" w:pos="1530"/>
        </w:tabs>
        <w:spacing w:after="0" w:line="240" w:lineRule="auto"/>
        <w:ind w:right="293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61EA53D" w14:textId="77777777" w:rsidR="0057546B" w:rsidRDefault="00021D95" w:rsidP="00804365">
      <w:pPr>
        <w:pStyle w:val="Corpsdetexte"/>
        <w:tabs>
          <w:tab w:val="left" w:pos="1530"/>
        </w:tabs>
        <w:spacing w:after="0" w:line="240" w:lineRule="auto"/>
        <w:ind w:right="293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7BAB">
        <w:rPr>
          <w:rFonts w:ascii="Arial" w:hAnsi="Arial" w:cs="Arial"/>
          <w:b/>
          <w:color w:val="000000" w:themeColor="text1"/>
          <w:sz w:val="20"/>
          <w:szCs w:val="20"/>
        </w:rPr>
        <w:t xml:space="preserve">ARTICLE </w:t>
      </w:r>
      <w:r w:rsidR="0057546B">
        <w:rPr>
          <w:rFonts w:ascii="Arial" w:hAnsi="Arial" w:cs="Arial"/>
          <w:b/>
          <w:color w:val="000000" w:themeColor="text1"/>
          <w:sz w:val="20"/>
          <w:szCs w:val="20"/>
        </w:rPr>
        <w:t xml:space="preserve">6 </w:t>
      </w:r>
      <w:r w:rsidRPr="00F97BAB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Pr="00F97BAB">
        <w:rPr>
          <w:rFonts w:ascii="Arial" w:hAnsi="Arial" w:cs="Arial"/>
          <w:color w:val="000000" w:themeColor="text1"/>
          <w:sz w:val="20"/>
          <w:szCs w:val="20"/>
        </w:rPr>
        <w:t> </w:t>
      </w:r>
      <w:r w:rsidRPr="00F97BAB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3272D893" w14:textId="77777777" w:rsidR="0057546B" w:rsidRDefault="0057546B" w:rsidP="00804365">
      <w:pPr>
        <w:pStyle w:val="Corpsdetexte"/>
        <w:tabs>
          <w:tab w:val="left" w:pos="1530"/>
        </w:tabs>
        <w:spacing w:after="0" w:line="240" w:lineRule="auto"/>
        <w:ind w:right="293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CBB4B1B" w14:textId="5361F0E0" w:rsidR="00980256" w:rsidRDefault="00021D95" w:rsidP="00980256">
      <w:pPr>
        <w:pStyle w:val="Corpsdetexte"/>
        <w:tabs>
          <w:tab w:val="left" w:pos="1530"/>
        </w:tabs>
        <w:spacing w:after="0" w:line="240" w:lineRule="auto"/>
        <w:ind w:right="293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7BAB">
        <w:rPr>
          <w:rFonts w:ascii="Arial" w:hAnsi="Arial" w:cs="Arial"/>
          <w:color w:val="000000" w:themeColor="text1"/>
          <w:sz w:val="20"/>
          <w:szCs w:val="20"/>
        </w:rPr>
        <w:t>Le</w:t>
      </w:r>
      <w:r w:rsidR="00BE63DB">
        <w:rPr>
          <w:rFonts w:ascii="Arial" w:hAnsi="Arial" w:cs="Arial"/>
          <w:color w:val="000000" w:themeColor="text1"/>
          <w:sz w:val="20"/>
          <w:szCs w:val="20"/>
        </w:rPr>
        <w:t>- la</w:t>
      </w:r>
      <w:r w:rsidRPr="00F97BAB">
        <w:rPr>
          <w:rFonts w:ascii="Arial" w:hAnsi="Arial" w:cs="Arial"/>
          <w:color w:val="000000" w:themeColor="text1"/>
          <w:sz w:val="20"/>
          <w:szCs w:val="20"/>
        </w:rPr>
        <w:t xml:space="preserve"> Directeur</w:t>
      </w:r>
      <w:r w:rsidR="00BE63DB">
        <w:rPr>
          <w:rFonts w:ascii="Arial" w:hAnsi="Arial" w:cs="Arial"/>
          <w:color w:val="000000" w:themeColor="text1"/>
          <w:sz w:val="20"/>
          <w:szCs w:val="20"/>
        </w:rPr>
        <w:t>-</w:t>
      </w:r>
      <w:proofErr w:type="spellStart"/>
      <w:r w:rsidR="00BE63DB">
        <w:rPr>
          <w:rFonts w:ascii="Arial" w:hAnsi="Arial" w:cs="Arial"/>
          <w:color w:val="000000" w:themeColor="text1"/>
          <w:sz w:val="20"/>
          <w:szCs w:val="20"/>
        </w:rPr>
        <w:t>trice</w:t>
      </w:r>
      <w:proofErr w:type="spellEnd"/>
      <w:r w:rsidRPr="00F97BA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97BAB">
        <w:rPr>
          <w:rFonts w:ascii="Arial" w:hAnsi="Arial" w:cs="Arial"/>
          <w:color w:val="000000" w:themeColor="text1"/>
          <w:sz w:val="20"/>
          <w:szCs w:val="20"/>
        </w:rPr>
        <w:t>Général</w:t>
      </w:r>
      <w:r w:rsidR="00BE63DB">
        <w:rPr>
          <w:rFonts w:ascii="Arial" w:hAnsi="Arial" w:cs="Arial"/>
          <w:color w:val="000000" w:themeColor="text1"/>
          <w:sz w:val="20"/>
          <w:szCs w:val="20"/>
        </w:rPr>
        <w:t>-e</w:t>
      </w:r>
      <w:proofErr w:type="spellEnd"/>
      <w:r w:rsidRPr="00F97BAB">
        <w:rPr>
          <w:rFonts w:ascii="Arial" w:hAnsi="Arial" w:cs="Arial"/>
          <w:color w:val="000000" w:themeColor="text1"/>
          <w:sz w:val="20"/>
          <w:szCs w:val="20"/>
        </w:rPr>
        <w:t xml:space="preserve"> des Services</w:t>
      </w:r>
      <w:r w:rsidR="00BE63DB">
        <w:rPr>
          <w:rFonts w:ascii="Arial" w:hAnsi="Arial" w:cs="Arial"/>
          <w:color w:val="000000" w:themeColor="text1"/>
          <w:sz w:val="20"/>
          <w:szCs w:val="20"/>
        </w:rPr>
        <w:t xml:space="preserve"> / la secrétaire de mairie</w:t>
      </w:r>
      <w:r w:rsidRPr="00F97BAB">
        <w:rPr>
          <w:rFonts w:ascii="Arial" w:hAnsi="Arial" w:cs="Arial"/>
          <w:color w:val="000000" w:themeColor="text1"/>
          <w:sz w:val="20"/>
          <w:szCs w:val="20"/>
        </w:rPr>
        <w:t xml:space="preserve"> est </w:t>
      </w:r>
      <w:proofErr w:type="spellStart"/>
      <w:r w:rsidRPr="00F97BAB">
        <w:rPr>
          <w:rFonts w:ascii="Arial" w:hAnsi="Arial" w:cs="Arial"/>
          <w:color w:val="000000" w:themeColor="text1"/>
          <w:sz w:val="20"/>
          <w:szCs w:val="20"/>
        </w:rPr>
        <w:t>chargé</w:t>
      </w:r>
      <w:r w:rsidR="00BE63DB">
        <w:rPr>
          <w:rFonts w:ascii="Arial" w:hAnsi="Arial" w:cs="Arial"/>
          <w:color w:val="000000" w:themeColor="text1"/>
          <w:sz w:val="20"/>
          <w:szCs w:val="20"/>
        </w:rPr>
        <w:t>-e</w:t>
      </w:r>
      <w:proofErr w:type="spellEnd"/>
      <w:r w:rsidRPr="00F97BAB">
        <w:rPr>
          <w:rFonts w:ascii="Arial" w:hAnsi="Arial" w:cs="Arial"/>
          <w:color w:val="000000" w:themeColor="text1"/>
          <w:sz w:val="20"/>
          <w:szCs w:val="20"/>
        </w:rPr>
        <w:t xml:space="preserve"> d</w:t>
      </w:r>
      <w:r w:rsidR="00980256">
        <w:rPr>
          <w:rFonts w:ascii="Arial" w:hAnsi="Arial" w:cs="Arial"/>
          <w:color w:val="000000" w:themeColor="text1"/>
          <w:sz w:val="20"/>
          <w:szCs w:val="20"/>
        </w:rPr>
        <w:t>e l'exécution du présent arrêté.</w:t>
      </w:r>
    </w:p>
    <w:p w14:paraId="6F62A6AD" w14:textId="77777777" w:rsidR="00980256" w:rsidRDefault="00980256" w:rsidP="00980256">
      <w:pPr>
        <w:pStyle w:val="Corpsdetexte"/>
        <w:tabs>
          <w:tab w:val="left" w:pos="1530"/>
        </w:tabs>
        <w:spacing w:after="0" w:line="240" w:lineRule="auto"/>
        <w:ind w:right="293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A2138E6" w14:textId="4F73319E" w:rsidR="00021D95" w:rsidRDefault="00021D95" w:rsidP="00804365">
      <w:pPr>
        <w:pStyle w:val="Corpsdetexte"/>
        <w:tabs>
          <w:tab w:val="left" w:pos="1560"/>
        </w:tabs>
        <w:spacing w:after="0" w:line="240" w:lineRule="auto"/>
        <w:ind w:left="708" w:right="111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7BAB">
        <w:rPr>
          <w:rFonts w:ascii="Arial" w:hAnsi="Arial" w:cs="Arial"/>
          <w:color w:val="000000" w:themeColor="text1"/>
          <w:sz w:val="20"/>
          <w:szCs w:val="20"/>
        </w:rPr>
        <w:t>Ampliation adressée</w:t>
      </w:r>
      <w:r w:rsidR="006D0B7B">
        <w:rPr>
          <w:rFonts w:ascii="Arial" w:hAnsi="Arial" w:cs="Arial"/>
          <w:color w:val="000000" w:themeColor="text1"/>
          <w:sz w:val="20"/>
          <w:szCs w:val="20"/>
        </w:rPr>
        <w:t xml:space="preserve"> à</w:t>
      </w:r>
      <w:r w:rsidRPr="00F97BAB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662B917B" w14:textId="21D0070E" w:rsidR="006D0B7B" w:rsidRPr="00F97BAB" w:rsidRDefault="006D0B7B" w:rsidP="00804365">
      <w:pPr>
        <w:pStyle w:val="Corpsdetexte"/>
        <w:tabs>
          <w:tab w:val="left" w:pos="1560"/>
        </w:tabs>
        <w:spacing w:after="0" w:line="240" w:lineRule="auto"/>
        <w:ind w:left="708" w:right="111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  <w:t>- Monsieur le Préfet des Deux-Sèvres</w:t>
      </w:r>
    </w:p>
    <w:p w14:paraId="1790C0B3" w14:textId="651FB243" w:rsidR="00021D95" w:rsidRDefault="00021D95" w:rsidP="00804365">
      <w:pPr>
        <w:pStyle w:val="Corpsdetexte"/>
        <w:tabs>
          <w:tab w:val="left" w:pos="1560"/>
        </w:tabs>
        <w:spacing w:after="0" w:line="240" w:lineRule="auto"/>
        <w:ind w:left="1560" w:right="111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7BAB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6D0B7B">
        <w:rPr>
          <w:rFonts w:ascii="Arial" w:hAnsi="Arial" w:cs="Arial"/>
          <w:color w:val="000000" w:themeColor="text1"/>
          <w:sz w:val="20"/>
          <w:szCs w:val="20"/>
        </w:rPr>
        <w:t xml:space="preserve">Monsieur le </w:t>
      </w:r>
      <w:r w:rsidRPr="00F97BAB">
        <w:rPr>
          <w:rFonts w:ascii="Arial" w:hAnsi="Arial" w:cs="Arial"/>
          <w:color w:val="000000" w:themeColor="text1"/>
          <w:sz w:val="20"/>
          <w:szCs w:val="20"/>
        </w:rPr>
        <w:t>Président du Centre de Gestion</w:t>
      </w:r>
      <w:r w:rsidR="006D0B7B">
        <w:rPr>
          <w:rFonts w:ascii="Arial" w:hAnsi="Arial" w:cs="Arial"/>
          <w:color w:val="000000" w:themeColor="text1"/>
          <w:sz w:val="20"/>
          <w:szCs w:val="20"/>
        </w:rPr>
        <w:t xml:space="preserve"> FPT 79</w:t>
      </w:r>
      <w:r w:rsidRPr="00F97BAB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</w:p>
    <w:p w14:paraId="2759024E" w14:textId="15FFAB2B" w:rsidR="006D0B7B" w:rsidRPr="00F97BAB" w:rsidRDefault="006D0B7B" w:rsidP="00804365">
      <w:pPr>
        <w:pStyle w:val="Corpsdetexte"/>
        <w:tabs>
          <w:tab w:val="left" w:pos="1560"/>
        </w:tabs>
        <w:spacing w:after="0" w:line="240" w:lineRule="auto"/>
        <w:ind w:left="1560" w:right="111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79C7C22" w14:textId="77777777" w:rsidR="00804365" w:rsidRDefault="00804365" w:rsidP="00021D95">
      <w:pPr>
        <w:pStyle w:val="Corpsdetexte"/>
        <w:tabs>
          <w:tab w:val="left" w:pos="1560"/>
        </w:tabs>
        <w:spacing w:after="0" w:line="240" w:lineRule="auto"/>
        <w:ind w:right="111"/>
        <w:contextualSpacing/>
        <w:jc w:val="both"/>
        <w:rPr>
          <w:rFonts w:ascii="Arial" w:hAnsi="Arial" w:cs="Arial"/>
          <w:sz w:val="20"/>
          <w:szCs w:val="20"/>
        </w:rPr>
      </w:pPr>
    </w:p>
    <w:p w14:paraId="5C685064" w14:textId="77777777" w:rsidR="003B7E40" w:rsidRPr="00F0298C" w:rsidRDefault="003B7E40" w:rsidP="003B7E4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8E0FA2D" w14:textId="77777777" w:rsidR="003B7E40" w:rsidRPr="00F0298C" w:rsidRDefault="003B7E40" w:rsidP="003B7E40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BFB3E6B" w14:textId="77777777" w:rsidR="00804365" w:rsidRPr="002D795C" w:rsidRDefault="00804365" w:rsidP="00804365">
      <w:pPr>
        <w:pStyle w:val="Signature"/>
        <w:tabs>
          <w:tab w:val="clear" w:pos="6663"/>
          <w:tab w:val="clear" w:pos="9923"/>
        </w:tabs>
        <w:ind w:left="5400"/>
      </w:pPr>
      <w:r w:rsidRPr="002D795C">
        <w:t>Fait à …… le …….,</w:t>
      </w:r>
    </w:p>
    <w:p w14:paraId="309673F3" w14:textId="6F7167A7" w:rsidR="00804365" w:rsidRDefault="00274E01" w:rsidP="00804365">
      <w:pPr>
        <w:pStyle w:val="Signature"/>
        <w:tabs>
          <w:tab w:val="clear" w:pos="6663"/>
          <w:tab w:val="clear" w:pos="9923"/>
        </w:tabs>
        <w:ind w:left="5400"/>
      </w:pPr>
      <w:r>
        <w:t>Le Maire (ou le Président)</w:t>
      </w:r>
    </w:p>
    <w:p w14:paraId="2C4DB930" w14:textId="77777777" w:rsidR="00804365" w:rsidRDefault="00804365" w:rsidP="00804365">
      <w:pPr>
        <w:ind w:left="-567" w:right="5103"/>
        <w:jc w:val="both"/>
        <w:rPr>
          <w:rFonts w:ascii="Arial" w:hAnsi="Arial" w:cs="Arial"/>
          <w:i/>
          <w:iCs/>
          <w:sz w:val="16"/>
          <w:szCs w:val="16"/>
        </w:rPr>
      </w:pPr>
    </w:p>
    <w:p w14:paraId="16EB0C65" w14:textId="77777777" w:rsidR="00804365" w:rsidRPr="00F57B3C" w:rsidRDefault="00804365" w:rsidP="00804365">
      <w:pPr>
        <w:ind w:left="-567" w:right="5103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L’autorité territoriale :</w:t>
      </w:r>
    </w:p>
    <w:p w14:paraId="52472D5F" w14:textId="77777777" w:rsidR="00804365" w:rsidRDefault="00804365" w:rsidP="00804365">
      <w:pPr>
        <w:numPr>
          <w:ilvl w:val="0"/>
          <w:numId w:val="2"/>
        </w:numPr>
        <w:autoSpaceDE w:val="0"/>
        <w:autoSpaceDN w:val="0"/>
        <w:spacing w:after="0" w:line="240" w:lineRule="auto"/>
        <w:ind w:left="-426" w:right="6235" w:hanging="141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>Certifie sous sa responsabilité le caractère exécutoire de cet acte,</w:t>
      </w:r>
    </w:p>
    <w:p w14:paraId="0FA47593" w14:textId="4305803D" w:rsidR="00804365" w:rsidRDefault="00804365" w:rsidP="00804365">
      <w:pPr>
        <w:numPr>
          <w:ilvl w:val="0"/>
          <w:numId w:val="2"/>
        </w:numPr>
        <w:autoSpaceDE w:val="0"/>
        <w:autoSpaceDN w:val="0"/>
        <w:spacing w:after="0" w:line="240" w:lineRule="auto"/>
        <w:ind w:left="-426" w:right="6235" w:hanging="141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Informe que le présent arrêté peut faire l’objet d’un recours pour excès de pouvoir devant le Tribunal Administratif de Poitiers ou par l’application  Internet Télérecours citoyens, accessible à partir du site www.telerecours.fr dans un délai de deux mois à compter de </w:t>
      </w:r>
      <w:r w:rsidR="00AC5DA0">
        <w:rPr>
          <w:rFonts w:ascii="Arial" w:hAnsi="Arial" w:cs="Arial"/>
          <w:i/>
          <w:iCs/>
          <w:sz w:val="16"/>
          <w:szCs w:val="16"/>
        </w:rPr>
        <w:t>sa publication.</w:t>
      </w:r>
    </w:p>
    <w:p w14:paraId="5A28A594" w14:textId="77777777" w:rsidR="00A405D6" w:rsidRPr="00F0298C" w:rsidRDefault="00451547">
      <w:pPr>
        <w:rPr>
          <w:rFonts w:ascii="Arial" w:hAnsi="Arial" w:cs="Arial"/>
          <w:sz w:val="20"/>
          <w:szCs w:val="20"/>
        </w:rPr>
      </w:pPr>
    </w:p>
    <w:sectPr w:rsidR="00A405D6" w:rsidRPr="00F0298C" w:rsidSect="00B76673">
      <w:headerReference w:type="default" r:id="rId7"/>
      <w:headerReference w:type="first" r:id="rId8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E5AB0" w14:textId="77777777" w:rsidR="003B7E40" w:rsidRDefault="003B7E40" w:rsidP="003B7E40">
      <w:pPr>
        <w:spacing w:after="0" w:line="240" w:lineRule="auto"/>
      </w:pPr>
      <w:r>
        <w:separator/>
      </w:r>
    </w:p>
  </w:endnote>
  <w:endnote w:type="continuationSeparator" w:id="0">
    <w:p w14:paraId="68083DEF" w14:textId="77777777" w:rsidR="003B7E40" w:rsidRDefault="003B7E40" w:rsidP="003B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516F3" w14:textId="77777777" w:rsidR="003B7E40" w:rsidRDefault="003B7E40" w:rsidP="003B7E40">
      <w:pPr>
        <w:spacing w:after="0" w:line="240" w:lineRule="auto"/>
      </w:pPr>
      <w:r>
        <w:separator/>
      </w:r>
    </w:p>
  </w:footnote>
  <w:footnote w:type="continuationSeparator" w:id="0">
    <w:p w14:paraId="2CB0B34B" w14:textId="77777777" w:rsidR="003B7E40" w:rsidRDefault="003B7E40" w:rsidP="003B7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87208" w14:textId="77777777" w:rsidR="00421F12" w:rsidRDefault="00451547">
    <w:pPr>
      <w:pStyle w:val="En-tte"/>
    </w:pPr>
  </w:p>
  <w:p w14:paraId="07AB3CE8" w14:textId="77777777" w:rsidR="00421F12" w:rsidRDefault="0045154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7F7C9" w14:textId="77777777" w:rsidR="00421F12" w:rsidRDefault="00451547">
    <w:pPr>
      <w:pStyle w:val="En-tte"/>
    </w:pPr>
  </w:p>
  <w:p w14:paraId="4869A8C5" w14:textId="77777777" w:rsidR="00421F12" w:rsidRDefault="0045154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6779"/>
    <w:multiLevelType w:val="hybridMultilevel"/>
    <w:tmpl w:val="4028D3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F201E0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F7A6E"/>
    <w:multiLevelType w:val="hybridMultilevel"/>
    <w:tmpl w:val="59BCD684"/>
    <w:lvl w:ilvl="0" w:tplc="040C000F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A6F201E0">
      <w:numFmt w:val="bullet"/>
      <w:lvlText w:val=""/>
      <w:lvlJc w:val="left"/>
      <w:pPr>
        <w:ind w:left="1932" w:hanging="360"/>
      </w:pPr>
      <w:rPr>
        <w:rFonts w:ascii="Symbol" w:eastAsia="Times New Roman" w:hAnsi="Symbol" w:cs="Arial" w:hint="default"/>
      </w:rPr>
    </w:lvl>
    <w:lvl w:ilvl="3" w:tplc="040C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" w15:restartNumberingAfterBreak="0">
    <w:nsid w:val="3FFA08EE"/>
    <w:multiLevelType w:val="hybridMultilevel"/>
    <w:tmpl w:val="4028D3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F201E0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C71D8"/>
    <w:multiLevelType w:val="hybridMultilevel"/>
    <w:tmpl w:val="59BCD684"/>
    <w:lvl w:ilvl="0" w:tplc="040C000F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A6F201E0">
      <w:numFmt w:val="bullet"/>
      <w:lvlText w:val=""/>
      <w:lvlJc w:val="left"/>
      <w:pPr>
        <w:ind w:left="1932" w:hanging="360"/>
      </w:pPr>
      <w:rPr>
        <w:rFonts w:ascii="Symbol" w:eastAsia="Times New Roman" w:hAnsi="Symbol" w:cs="Arial" w:hint="default"/>
      </w:rPr>
    </w:lvl>
    <w:lvl w:ilvl="3" w:tplc="040C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4" w15:restartNumberingAfterBreak="0">
    <w:nsid w:val="468C1ED3"/>
    <w:multiLevelType w:val="hybridMultilevel"/>
    <w:tmpl w:val="90A2FB0A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4A987BDA"/>
    <w:multiLevelType w:val="hybridMultilevel"/>
    <w:tmpl w:val="CADE44C0"/>
    <w:lvl w:ilvl="0" w:tplc="040C0003">
      <w:start w:val="1"/>
      <w:numFmt w:val="bullet"/>
      <w:lvlText w:val="o"/>
      <w:lvlJc w:val="left"/>
      <w:pPr>
        <w:ind w:left="492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A6F201E0">
      <w:numFmt w:val="bullet"/>
      <w:lvlText w:val=""/>
      <w:lvlJc w:val="left"/>
      <w:pPr>
        <w:ind w:left="1932" w:hanging="360"/>
      </w:pPr>
      <w:rPr>
        <w:rFonts w:ascii="Symbol" w:eastAsia="Times New Roman" w:hAnsi="Symbol" w:cs="Arial" w:hint="default"/>
      </w:rPr>
    </w:lvl>
    <w:lvl w:ilvl="3" w:tplc="040C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6" w15:restartNumberingAfterBreak="0">
    <w:nsid w:val="4EFB2838"/>
    <w:multiLevelType w:val="hybridMultilevel"/>
    <w:tmpl w:val="D6FE8A0A"/>
    <w:lvl w:ilvl="0" w:tplc="37F05AB8">
      <w:numFmt w:val="bullet"/>
      <w:lvlText w:val=""/>
      <w:lvlJc w:val="left"/>
      <w:pPr>
        <w:ind w:left="-207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519627B7"/>
    <w:multiLevelType w:val="hybridMultilevel"/>
    <w:tmpl w:val="59BCD684"/>
    <w:lvl w:ilvl="0" w:tplc="040C000F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A6F201E0">
      <w:numFmt w:val="bullet"/>
      <w:lvlText w:val=""/>
      <w:lvlJc w:val="left"/>
      <w:pPr>
        <w:ind w:left="1932" w:hanging="360"/>
      </w:pPr>
      <w:rPr>
        <w:rFonts w:ascii="Symbol" w:eastAsia="Times New Roman" w:hAnsi="Symbol" w:cs="Arial" w:hint="default"/>
      </w:rPr>
    </w:lvl>
    <w:lvl w:ilvl="3" w:tplc="040C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8" w15:restartNumberingAfterBreak="0">
    <w:nsid w:val="61E00E9F"/>
    <w:multiLevelType w:val="hybridMultilevel"/>
    <w:tmpl w:val="59BCD684"/>
    <w:lvl w:ilvl="0" w:tplc="040C000F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A6F201E0">
      <w:numFmt w:val="bullet"/>
      <w:lvlText w:val=""/>
      <w:lvlJc w:val="left"/>
      <w:pPr>
        <w:ind w:left="1932" w:hanging="360"/>
      </w:pPr>
      <w:rPr>
        <w:rFonts w:ascii="Symbol" w:eastAsia="Times New Roman" w:hAnsi="Symbol" w:cs="Arial" w:hint="default"/>
      </w:rPr>
    </w:lvl>
    <w:lvl w:ilvl="3" w:tplc="040C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9" w15:restartNumberingAfterBreak="0">
    <w:nsid w:val="62F6531E"/>
    <w:multiLevelType w:val="hybridMultilevel"/>
    <w:tmpl w:val="D3120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F201E0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544D9"/>
    <w:multiLevelType w:val="hybridMultilevel"/>
    <w:tmpl w:val="F39A0748"/>
    <w:lvl w:ilvl="0" w:tplc="040C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1" w15:restartNumberingAfterBreak="0">
    <w:nsid w:val="6C54310D"/>
    <w:multiLevelType w:val="hybridMultilevel"/>
    <w:tmpl w:val="25209E60"/>
    <w:lvl w:ilvl="0" w:tplc="6A5E3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F201E0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E224B"/>
    <w:multiLevelType w:val="hybridMultilevel"/>
    <w:tmpl w:val="AE3CC406"/>
    <w:lvl w:ilvl="0" w:tplc="6A5E32D6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A6F201E0">
      <w:numFmt w:val="bullet"/>
      <w:lvlText w:val=""/>
      <w:lvlJc w:val="left"/>
      <w:pPr>
        <w:ind w:left="1932" w:hanging="360"/>
      </w:pPr>
      <w:rPr>
        <w:rFonts w:ascii="Symbol" w:eastAsia="Times New Roman" w:hAnsi="Symbol" w:cs="Arial" w:hint="default"/>
      </w:rPr>
    </w:lvl>
    <w:lvl w:ilvl="3" w:tplc="040C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9"/>
  </w:num>
  <w:num w:numId="5">
    <w:abstractNumId w:val="11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8"/>
  </w:num>
  <w:num w:numId="11">
    <w:abstractNumId w:val="12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40"/>
    <w:rsid w:val="00021D95"/>
    <w:rsid w:val="002053DB"/>
    <w:rsid w:val="00274E01"/>
    <w:rsid w:val="002777E3"/>
    <w:rsid w:val="00293279"/>
    <w:rsid w:val="00302914"/>
    <w:rsid w:val="003057BD"/>
    <w:rsid w:val="003B7E40"/>
    <w:rsid w:val="00451547"/>
    <w:rsid w:val="0057546B"/>
    <w:rsid w:val="0058550F"/>
    <w:rsid w:val="00673465"/>
    <w:rsid w:val="006C48D4"/>
    <w:rsid w:val="006D0B7B"/>
    <w:rsid w:val="00804365"/>
    <w:rsid w:val="008715FD"/>
    <w:rsid w:val="00947D8E"/>
    <w:rsid w:val="009555B1"/>
    <w:rsid w:val="00980256"/>
    <w:rsid w:val="009F1134"/>
    <w:rsid w:val="00A35D0A"/>
    <w:rsid w:val="00A63BA6"/>
    <w:rsid w:val="00AC5DA0"/>
    <w:rsid w:val="00B03E36"/>
    <w:rsid w:val="00B76263"/>
    <w:rsid w:val="00B76673"/>
    <w:rsid w:val="00BE63DB"/>
    <w:rsid w:val="00C07CDB"/>
    <w:rsid w:val="00C223B4"/>
    <w:rsid w:val="00C65B30"/>
    <w:rsid w:val="00D22112"/>
    <w:rsid w:val="00D401D5"/>
    <w:rsid w:val="00DC788F"/>
    <w:rsid w:val="00F0298C"/>
    <w:rsid w:val="00F97BAB"/>
    <w:rsid w:val="00FC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126B1"/>
  <w15:chartTrackingRefBased/>
  <w15:docId w15:val="{0CBED44E-B415-45E3-B1AA-F9FFA66E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E40"/>
    <w:rPr>
      <w:rFonts w:ascii="Calibri" w:eastAsia="Calibri" w:hAnsi="Calibri" w:cs="Times New Roman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7E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3B7E4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-tte">
    <w:name w:val="header"/>
    <w:basedOn w:val="Normal"/>
    <w:link w:val="En-tteCar"/>
    <w:uiPriority w:val="99"/>
    <w:unhideWhenUsed/>
    <w:rsid w:val="003B7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7E40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3B7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7E40"/>
    <w:rPr>
      <w:rFonts w:ascii="Calibri" w:eastAsia="Calibri" w:hAnsi="Calibri" w:cs="Times New Roman"/>
    </w:rPr>
  </w:style>
  <w:style w:type="paragraph" w:styleId="Corpsdetexte">
    <w:name w:val="Body Text"/>
    <w:basedOn w:val="Normal"/>
    <w:link w:val="CorpsdetexteCar"/>
    <w:rsid w:val="003B7E40"/>
    <w:pPr>
      <w:suppressAutoHyphens/>
      <w:spacing w:after="120" w:line="276" w:lineRule="auto"/>
    </w:pPr>
    <w:rPr>
      <w:rFonts w:ascii="Verdana" w:eastAsia="Batang" w:hAnsi="Verdana" w:cstheme="minorBidi"/>
      <w:color w:val="000000"/>
    </w:rPr>
  </w:style>
  <w:style w:type="character" w:customStyle="1" w:styleId="CorpsdetexteCar">
    <w:name w:val="Corps de texte Car"/>
    <w:basedOn w:val="Policepardfaut"/>
    <w:link w:val="Corpsdetexte"/>
    <w:rsid w:val="003B7E40"/>
    <w:rPr>
      <w:rFonts w:ascii="Verdana" w:eastAsia="Batang" w:hAnsi="Verdana"/>
      <w:color w:val="000000"/>
    </w:rPr>
  </w:style>
  <w:style w:type="table" w:styleId="Grilledutableau">
    <w:name w:val="Table Grid"/>
    <w:basedOn w:val="TableauNormal"/>
    <w:uiPriority w:val="39"/>
    <w:rsid w:val="00293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basedOn w:val="Normal"/>
    <w:link w:val="SignatureCar"/>
    <w:rsid w:val="00804365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sid w:val="00804365"/>
    <w:rPr>
      <w:rFonts w:ascii="Arial" w:eastAsia="Times New Roman" w:hAnsi="Arial" w:cs="Arial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5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5DA0"/>
    <w:rPr>
      <w:rFonts w:ascii="Segoe UI" w:eastAsia="Calibr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76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4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 carrieres-Marion Porzier</dc:creator>
  <cp:keywords/>
  <dc:description/>
  <cp:lastModifiedBy>Corinne AUDOUX</cp:lastModifiedBy>
  <cp:revision>2</cp:revision>
  <cp:lastPrinted>2020-12-04T10:44:00Z</cp:lastPrinted>
  <dcterms:created xsi:type="dcterms:W3CDTF">2025-01-16T13:18:00Z</dcterms:created>
  <dcterms:modified xsi:type="dcterms:W3CDTF">2025-01-16T13:18:00Z</dcterms:modified>
</cp:coreProperties>
</file>