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8A9" w:rsidRDefault="00CC58A9" w:rsidP="00D34FF0">
      <w:pPr>
        <w:tabs>
          <w:tab w:val="left" w:pos="0"/>
          <w:tab w:val="left" w:pos="2552"/>
        </w:tabs>
        <w:jc w:val="center"/>
        <w:rPr>
          <w:b/>
          <w:bCs/>
          <w:sz w:val="24"/>
          <w:szCs w:val="24"/>
        </w:rPr>
      </w:pPr>
    </w:p>
    <w:p w:rsidR="00A950A0" w:rsidRPr="00CC58A9" w:rsidRDefault="00D34FF0" w:rsidP="00D34FF0">
      <w:pPr>
        <w:tabs>
          <w:tab w:val="left" w:pos="0"/>
          <w:tab w:val="left" w:pos="2552"/>
        </w:tabs>
        <w:jc w:val="center"/>
        <w:rPr>
          <w:rFonts w:ascii="Arial" w:hAnsi="Arial" w:cs="Arial"/>
          <w:b/>
          <w:bCs/>
        </w:rPr>
      </w:pPr>
      <w:r w:rsidRPr="00CC58A9">
        <w:rPr>
          <w:rFonts w:ascii="Arial" w:hAnsi="Arial" w:cs="Arial"/>
          <w:b/>
          <w:bCs/>
        </w:rPr>
        <w:t xml:space="preserve">ARRETE DE PROLONGATION EN CONGÉ POUR INVALIDITE TEMPORAIRE </w:t>
      </w:r>
    </w:p>
    <w:p w:rsidR="00D34FF0" w:rsidRPr="00CC58A9" w:rsidRDefault="00D34FF0" w:rsidP="00D34FF0">
      <w:pPr>
        <w:tabs>
          <w:tab w:val="left" w:pos="0"/>
          <w:tab w:val="left" w:pos="2552"/>
        </w:tabs>
        <w:jc w:val="center"/>
        <w:rPr>
          <w:rFonts w:ascii="Arial" w:hAnsi="Arial" w:cs="Arial"/>
          <w:b/>
          <w:bCs/>
        </w:rPr>
      </w:pPr>
      <w:r w:rsidRPr="00CC58A9">
        <w:rPr>
          <w:rFonts w:ascii="Arial" w:hAnsi="Arial" w:cs="Arial"/>
          <w:b/>
          <w:bCs/>
        </w:rPr>
        <w:t>IMPUTABLE AU SERVICE</w:t>
      </w:r>
    </w:p>
    <w:p w:rsidR="00D34FF0" w:rsidRPr="00CC58A9" w:rsidRDefault="00D34FF0" w:rsidP="00D34FF0">
      <w:pPr>
        <w:tabs>
          <w:tab w:val="left" w:pos="0"/>
          <w:tab w:val="left" w:pos="2552"/>
        </w:tabs>
        <w:jc w:val="center"/>
        <w:rPr>
          <w:rFonts w:ascii="Arial" w:hAnsi="Arial" w:cs="Arial"/>
          <w:b/>
          <w:bCs/>
        </w:rPr>
      </w:pPr>
      <w:r w:rsidRPr="00CC58A9">
        <w:rPr>
          <w:rFonts w:ascii="Arial" w:hAnsi="Arial" w:cs="Arial"/>
          <w:b/>
          <w:bCs/>
        </w:rPr>
        <w:t>Consécutif à un accident de service, un accident de trajet ou une maladie professionnelle</w:t>
      </w:r>
    </w:p>
    <w:p w:rsidR="00D34FF0" w:rsidRPr="00CC58A9" w:rsidRDefault="00A950A0" w:rsidP="00D34FF0">
      <w:pPr>
        <w:tabs>
          <w:tab w:val="left" w:pos="0"/>
          <w:tab w:val="left" w:pos="2552"/>
        </w:tabs>
        <w:jc w:val="center"/>
        <w:rPr>
          <w:rFonts w:ascii="Arial" w:hAnsi="Arial" w:cs="Arial"/>
          <w:b/>
          <w:bCs/>
        </w:rPr>
      </w:pPr>
      <w:proofErr w:type="gramStart"/>
      <w:r w:rsidRPr="00CC58A9">
        <w:rPr>
          <w:rFonts w:ascii="Arial" w:hAnsi="Arial" w:cs="Arial"/>
          <w:b/>
          <w:bCs/>
        </w:rPr>
        <w:t>d</w:t>
      </w:r>
      <w:r w:rsidR="00D34FF0" w:rsidRPr="00CC58A9">
        <w:rPr>
          <w:rFonts w:ascii="Arial" w:hAnsi="Arial" w:cs="Arial"/>
          <w:b/>
          <w:bCs/>
        </w:rPr>
        <w:t>’un</w:t>
      </w:r>
      <w:proofErr w:type="gramEnd"/>
      <w:r w:rsidR="00D34FF0" w:rsidRPr="00CC58A9">
        <w:rPr>
          <w:rFonts w:ascii="Arial" w:hAnsi="Arial" w:cs="Arial"/>
          <w:b/>
          <w:bCs/>
        </w:rPr>
        <w:t xml:space="preserve"> fonctionnaire CNRACL</w:t>
      </w:r>
    </w:p>
    <w:p w:rsidR="00D34FF0" w:rsidRPr="00CC58A9" w:rsidRDefault="00D34FF0" w:rsidP="00D34FF0">
      <w:pPr>
        <w:spacing w:before="80" w:line="320" w:lineRule="exact"/>
        <w:ind w:firstLine="142"/>
        <w:jc w:val="center"/>
        <w:rPr>
          <w:rFonts w:ascii="Arial" w:hAnsi="Arial" w:cs="Arial"/>
          <w:b/>
          <w:bCs/>
        </w:rPr>
      </w:pPr>
      <w:r w:rsidRPr="00CC58A9">
        <w:rPr>
          <w:rFonts w:ascii="Arial" w:hAnsi="Arial" w:cs="Arial"/>
          <w:b/>
          <w:bCs/>
        </w:rPr>
        <w:t>DE Mr(Mme</w:t>
      </w:r>
      <w:r w:rsidRPr="00CC58A9">
        <w:rPr>
          <w:rFonts w:ascii="Arial" w:hAnsi="Arial" w:cs="Arial"/>
        </w:rPr>
        <w:t>) ...................................................................................</w:t>
      </w:r>
    </w:p>
    <w:p w:rsidR="00D34FF0" w:rsidRPr="00CC58A9" w:rsidRDefault="00D34FF0" w:rsidP="00D34FF0">
      <w:pPr>
        <w:spacing w:before="80"/>
        <w:ind w:firstLine="142"/>
        <w:jc w:val="center"/>
        <w:rPr>
          <w:rFonts w:ascii="Arial" w:hAnsi="Arial" w:cs="Arial"/>
        </w:rPr>
      </w:pPr>
      <w:r w:rsidRPr="00CC58A9">
        <w:rPr>
          <w:rFonts w:ascii="Arial" w:hAnsi="Arial" w:cs="Arial"/>
          <w:b/>
          <w:bCs/>
        </w:rPr>
        <w:t xml:space="preserve">DANS LE GRADE DE </w:t>
      </w:r>
      <w:r w:rsidRPr="00CC58A9">
        <w:rPr>
          <w:rFonts w:ascii="Arial" w:hAnsi="Arial" w:cs="Arial"/>
        </w:rPr>
        <w:t>.....................................................................</w:t>
      </w:r>
    </w:p>
    <w:p w:rsidR="00D34FF0" w:rsidRDefault="00D34FF0" w:rsidP="00D34FF0">
      <w:pPr>
        <w:tabs>
          <w:tab w:val="left" w:pos="2268"/>
          <w:tab w:val="left" w:pos="2552"/>
        </w:tabs>
        <w:spacing w:line="240" w:lineRule="exact"/>
        <w:ind w:left="567"/>
      </w:pPr>
    </w:p>
    <w:p w:rsidR="00D34FF0" w:rsidRPr="00CC58A9" w:rsidRDefault="00D34FF0" w:rsidP="00D34FF0">
      <w:pPr>
        <w:tabs>
          <w:tab w:val="left" w:pos="2268"/>
          <w:tab w:val="left" w:pos="2552"/>
        </w:tabs>
        <w:spacing w:line="240" w:lineRule="exact"/>
        <w:ind w:left="567" w:right="714"/>
        <w:jc w:val="both"/>
        <w:rPr>
          <w:rFonts w:ascii="Arial" w:hAnsi="Arial" w:cs="Arial"/>
        </w:rPr>
      </w:pPr>
      <w:r w:rsidRPr="00CC58A9">
        <w:rPr>
          <w:rFonts w:ascii="Arial" w:hAnsi="Arial" w:cs="Arial"/>
        </w:rPr>
        <w:t>Le Maire (ou le Président) de .......................................................................................................................</w:t>
      </w:r>
    </w:p>
    <w:p w:rsidR="00D34FF0" w:rsidRPr="00CC58A9" w:rsidRDefault="00D34FF0" w:rsidP="00D34FF0">
      <w:pPr>
        <w:tabs>
          <w:tab w:val="left" w:pos="2268"/>
          <w:tab w:val="left" w:pos="2552"/>
        </w:tabs>
        <w:spacing w:line="240" w:lineRule="exact"/>
        <w:ind w:left="567" w:right="714"/>
        <w:jc w:val="both"/>
        <w:rPr>
          <w:rFonts w:ascii="Arial" w:hAnsi="Arial" w:cs="Arial"/>
        </w:rPr>
      </w:pPr>
    </w:p>
    <w:p w:rsidR="00DC2183" w:rsidRPr="00CC58A9" w:rsidRDefault="00DC2183" w:rsidP="00CC58A9">
      <w:pPr>
        <w:tabs>
          <w:tab w:val="left" w:pos="2268"/>
          <w:tab w:val="left" w:pos="2552"/>
        </w:tabs>
        <w:spacing w:after="120" w:line="220" w:lineRule="exact"/>
        <w:ind w:left="567" w:right="714"/>
        <w:jc w:val="both"/>
        <w:rPr>
          <w:rFonts w:ascii="Arial" w:hAnsi="Arial" w:cs="Arial"/>
        </w:rPr>
      </w:pPr>
      <w:r w:rsidRPr="00CC58A9">
        <w:rPr>
          <w:rFonts w:ascii="Arial" w:hAnsi="Arial" w:cs="Arial"/>
        </w:rPr>
        <w:t>Vu le code général de la fonction publique notamment les articles L 822-18 à L822-25,</w:t>
      </w:r>
    </w:p>
    <w:p w:rsidR="00DC2183" w:rsidRPr="00CC58A9" w:rsidRDefault="00DC2183" w:rsidP="00CC58A9">
      <w:pPr>
        <w:spacing w:before="100" w:beforeAutospacing="1" w:after="100" w:afterAutospacing="1"/>
        <w:ind w:left="567"/>
        <w:jc w:val="both"/>
        <w:outlineLvl w:val="0"/>
        <w:rPr>
          <w:rFonts w:ascii="Arial" w:hAnsi="Arial" w:cs="Arial"/>
          <w:bCs/>
          <w:kern w:val="36"/>
        </w:rPr>
      </w:pPr>
      <w:r w:rsidRPr="00CC58A9">
        <w:rPr>
          <w:rFonts w:ascii="Arial" w:hAnsi="Arial" w:cs="Arial"/>
          <w:bCs/>
          <w:kern w:val="36"/>
        </w:rPr>
        <w:t>Vu le décret n° 2019-301 du 10 avril 2019 relatif au congé pour invalidité temporaire imputable au service dans la fonction publique territoriale,</w:t>
      </w:r>
    </w:p>
    <w:p w:rsidR="00DC2183" w:rsidRPr="00CC58A9" w:rsidRDefault="00DC2183" w:rsidP="00CC58A9">
      <w:pPr>
        <w:pStyle w:val="VuConsidrant"/>
        <w:spacing w:after="120"/>
        <w:ind w:left="567"/>
        <w:rPr>
          <w:rStyle w:val="lev"/>
          <w:rFonts w:cs="Arial"/>
          <w:b w:val="0"/>
        </w:rPr>
      </w:pPr>
      <w:r w:rsidRPr="00CC58A9">
        <w:t xml:space="preserve">Vu le décret n°87-602 du 30 juillet 1987 </w:t>
      </w:r>
      <w:r w:rsidRPr="00CC58A9">
        <w:rPr>
          <w:rStyle w:val="lev"/>
          <w:rFonts w:cs="Arial"/>
          <w:b w:val="0"/>
        </w:rPr>
        <w:t xml:space="preserve">relatif à l'organisation des </w:t>
      </w:r>
      <w:r w:rsidR="00BB4FA3" w:rsidRPr="00CC58A9">
        <w:rPr>
          <w:rStyle w:val="lev"/>
          <w:rFonts w:cs="Arial"/>
          <w:b w:val="0"/>
        </w:rPr>
        <w:t>conseils</w:t>
      </w:r>
      <w:r w:rsidRPr="00CC58A9">
        <w:rPr>
          <w:rStyle w:val="lev"/>
          <w:rFonts w:cs="Arial"/>
          <w:b w:val="0"/>
        </w:rPr>
        <w:t xml:space="preserve"> médicaux, aux conditions d'aptitude physique et au régime des congés de maladie des fonctionnaires territoriaux et notamment ses articles 37-1 à 37-20,</w:t>
      </w:r>
    </w:p>
    <w:p w:rsidR="00CC58A9" w:rsidRDefault="00EF2F57" w:rsidP="00CC58A9">
      <w:pPr>
        <w:spacing w:before="120"/>
        <w:ind w:left="567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CC58A9">
        <w:rPr>
          <w:rFonts w:ascii="Arial" w:hAnsi="Arial" w:cs="Arial"/>
          <w:i/>
        </w:rPr>
        <w:t>(</w:t>
      </w:r>
      <w:proofErr w:type="gramStart"/>
      <w:r w:rsidRPr="00CC58A9">
        <w:rPr>
          <w:rFonts w:ascii="Arial" w:hAnsi="Arial" w:cs="Arial"/>
          <w:i/>
        </w:rPr>
        <w:t>le</w:t>
      </w:r>
      <w:proofErr w:type="gramEnd"/>
      <w:r w:rsidRPr="00CC58A9">
        <w:rPr>
          <w:rFonts w:ascii="Arial" w:hAnsi="Arial" w:cs="Arial"/>
          <w:i/>
        </w:rPr>
        <w:t xml:space="preserve"> cas échéant si agent stagiaire)</w:t>
      </w:r>
      <w:r w:rsidRPr="00CC58A9">
        <w:rPr>
          <w:rFonts w:ascii="Arial" w:hAnsi="Arial" w:cs="Arial"/>
        </w:rPr>
        <w:t xml:space="preserve"> </w:t>
      </w:r>
      <w:r w:rsidR="00D34FF0" w:rsidRPr="00CC58A9">
        <w:rPr>
          <w:rFonts w:ascii="Arial" w:hAnsi="Arial" w:cs="Arial"/>
        </w:rPr>
        <w:t>Vu le décret de 92-1194</w:t>
      </w:r>
      <w:r w:rsidR="00D34FF0" w:rsidRPr="00CC58A9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D34FF0" w:rsidRPr="00CC58A9">
        <w:rPr>
          <w:rFonts w:ascii="Arial" w:hAnsi="Arial" w:cs="Arial"/>
          <w:bCs/>
          <w:color w:val="000000"/>
          <w:shd w:val="clear" w:color="auto" w:fill="FFFFFF"/>
        </w:rPr>
        <w:t>du 4 novembre 1992 fixant les dispositions communes applicables aux fonctionnaires stagiaires de la fonction publique territoriale</w:t>
      </w:r>
    </w:p>
    <w:p w:rsidR="00CC58A9" w:rsidRPr="00463D7D" w:rsidRDefault="00CC58A9" w:rsidP="00CC58A9">
      <w:pPr>
        <w:spacing w:before="120"/>
        <w:ind w:left="567"/>
        <w:jc w:val="both"/>
        <w:rPr>
          <w:rFonts w:ascii="Arial" w:hAnsi="Arial" w:cs="Arial"/>
        </w:rPr>
      </w:pPr>
      <w:r w:rsidRPr="00463D7D">
        <w:rPr>
          <w:rFonts w:ascii="Arial" w:hAnsi="Arial" w:cs="Arial"/>
          <w:i/>
        </w:rPr>
        <w:t>(Le cas échéant pour un agent affilié à la CNRACL à temps non complet)</w:t>
      </w:r>
      <w:r w:rsidRPr="00463D7D">
        <w:rPr>
          <w:rFonts w:ascii="Arial" w:hAnsi="Arial" w:cs="Arial"/>
        </w:rPr>
        <w:t xml:space="preserve"> Vu le décret n°91-298 du 20 mars 1991 portant dispositions statutaires applicables aux fonctionnaires territoriaux nommés dans des emplois permanents à temps non complet,</w:t>
      </w:r>
    </w:p>
    <w:p w:rsidR="00D34FF0" w:rsidRPr="00CC58A9" w:rsidRDefault="00D34FF0" w:rsidP="00CC58A9">
      <w:pPr>
        <w:tabs>
          <w:tab w:val="left" w:pos="2268"/>
          <w:tab w:val="left" w:pos="2552"/>
        </w:tabs>
        <w:spacing w:after="120" w:line="220" w:lineRule="exact"/>
        <w:ind w:left="567" w:right="714"/>
        <w:jc w:val="both"/>
        <w:rPr>
          <w:rFonts w:ascii="Arial" w:hAnsi="Arial" w:cs="Arial"/>
        </w:rPr>
      </w:pPr>
    </w:p>
    <w:p w:rsidR="00D34FF0" w:rsidRPr="00CC58A9" w:rsidRDefault="00D34FF0" w:rsidP="00CC58A9">
      <w:pPr>
        <w:pStyle w:val="VuConsidrant"/>
        <w:spacing w:after="120"/>
        <w:ind w:left="567"/>
      </w:pPr>
      <w:r w:rsidRPr="00CC58A9">
        <w:t>Vu l’arrêté n°………………</w:t>
      </w:r>
      <w:r w:rsidR="00A950A0" w:rsidRPr="00CC58A9">
        <w:t xml:space="preserve"> </w:t>
      </w:r>
      <w:r w:rsidR="00EF2F57" w:rsidRPr="00CC58A9">
        <w:t>en date du …….</w:t>
      </w:r>
      <w:r w:rsidR="00A950A0" w:rsidRPr="00CC58A9">
        <w:t xml:space="preserve"> </w:t>
      </w:r>
      <w:proofErr w:type="gramStart"/>
      <w:r w:rsidRPr="00CC58A9">
        <w:t>reconnaissant</w:t>
      </w:r>
      <w:proofErr w:type="gramEnd"/>
      <w:r w:rsidRPr="00CC58A9">
        <w:t xml:space="preserve"> l’imputabilité au service de </w:t>
      </w:r>
      <w:r w:rsidRPr="00CC58A9">
        <w:rPr>
          <w:i/>
        </w:rPr>
        <w:t>………………(l’accident ou la maladie professionnelle)</w:t>
      </w:r>
      <w:r w:rsidRPr="00CC58A9">
        <w:t xml:space="preserve"> </w:t>
      </w:r>
      <w:r w:rsidR="004519BA" w:rsidRPr="00CC58A9">
        <w:t>à la date du</w:t>
      </w:r>
      <w:r w:rsidRPr="00CC58A9">
        <w:t xml:space="preserve"> …………….et plaçant M.(Mme)………...</w:t>
      </w:r>
      <w:r w:rsidR="00A950A0" w:rsidRPr="00CC58A9">
        <w:t xml:space="preserve"> en congé pour invalidité temporai</w:t>
      </w:r>
      <w:r w:rsidR="00EF2F57" w:rsidRPr="00CC58A9">
        <w:t>re imputable au service du …….</w:t>
      </w:r>
      <w:r w:rsidR="004519BA" w:rsidRPr="00CC58A9">
        <w:t>au</w:t>
      </w:r>
      <w:r w:rsidR="00A950A0" w:rsidRPr="00CC58A9">
        <w:t xml:space="preserve"> ……………</w:t>
      </w:r>
    </w:p>
    <w:p w:rsidR="00290721" w:rsidRPr="00CC58A9" w:rsidRDefault="00290721" w:rsidP="00CC58A9">
      <w:pPr>
        <w:spacing w:after="160" w:line="259" w:lineRule="auto"/>
        <w:ind w:left="567"/>
        <w:jc w:val="both"/>
        <w:rPr>
          <w:rFonts w:ascii="Arial" w:eastAsiaTheme="minorHAnsi" w:hAnsi="Arial" w:cs="Arial"/>
          <w:lang w:eastAsia="en-US"/>
        </w:rPr>
      </w:pPr>
      <w:r w:rsidRPr="00CC58A9">
        <w:rPr>
          <w:rFonts w:ascii="Arial" w:eastAsiaTheme="minorHAnsi" w:hAnsi="Arial" w:cs="Arial"/>
          <w:i/>
          <w:lang w:eastAsia="en-US"/>
        </w:rPr>
        <w:t xml:space="preserve"> (Le cas échéant</w:t>
      </w:r>
      <w:r w:rsidRPr="00CC58A9">
        <w:rPr>
          <w:rFonts w:ascii="Arial" w:eastAsiaTheme="minorHAnsi" w:hAnsi="Arial" w:cs="Arial"/>
          <w:lang w:eastAsia="en-US"/>
        </w:rPr>
        <w:t>) Vu l’expertise du médecin agréé réalisée en date du……</w:t>
      </w:r>
      <w:proofErr w:type="gramStart"/>
      <w:r w:rsidRPr="00CC58A9">
        <w:rPr>
          <w:rFonts w:ascii="Arial" w:eastAsiaTheme="minorHAnsi" w:hAnsi="Arial" w:cs="Arial"/>
          <w:lang w:eastAsia="en-US"/>
        </w:rPr>
        <w:t>…….</w:t>
      </w:r>
      <w:proofErr w:type="gramEnd"/>
      <w:r w:rsidRPr="00CC58A9">
        <w:rPr>
          <w:rFonts w:ascii="Arial" w:eastAsiaTheme="minorHAnsi" w:hAnsi="Arial" w:cs="Arial"/>
          <w:lang w:eastAsia="en-US"/>
        </w:rPr>
        <w:t>.portant contrôle de l’aptitude physique de M.………….</w:t>
      </w:r>
    </w:p>
    <w:p w:rsidR="00290721" w:rsidRPr="00CC58A9" w:rsidRDefault="00290721" w:rsidP="00CC58A9">
      <w:pPr>
        <w:spacing w:after="160" w:line="259" w:lineRule="auto"/>
        <w:ind w:left="567"/>
        <w:jc w:val="both"/>
        <w:rPr>
          <w:rFonts w:ascii="Arial" w:eastAsiaTheme="minorHAnsi" w:hAnsi="Arial" w:cs="Arial"/>
          <w:lang w:eastAsia="en-US"/>
        </w:rPr>
      </w:pPr>
      <w:r w:rsidRPr="00CC58A9">
        <w:rPr>
          <w:rFonts w:ascii="Arial" w:eastAsiaTheme="minorHAnsi" w:hAnsi="Arial" w:cs="Arial"/>
          <w:lang w:eastAsia="en-US"/>
        </w:rPr>
        <w:t>(</w:t>
      </w:r>
      <w:r w:rsidRPr="00CC58A9">
        <w:rPr>
          <w:rFonts w:ascii="Arial" w:eastAsiaTheme="minorHAnsi" w:hAnsi="Arial" w:cs="Arial"/>
          <w:i/>
          <w:lang w:eastAsia="en-US"/>
        </w:rPr>
        <w:t>Le cas échéant</w:t>
      </w:r>
      <w:r w:rsidRPr="00CC58A9">
        <w:rPr>
          <w:rFonts w:ascii="Arial" w:eastAsiaTheme="minorHAnsi" w:hAnsi="Arial" w:cs="Arial"/>
          <w:lang w:eastAsia="en-US"/>
        </w:rPr>
        <w:t xml:space="preserve">) Vu l’avis </w:t>
      </w:r>
      <w:r w:rsidR="00DC2183" w:rsidRPr="00CC58A9">
        <w:rPr>
          <w:rFonts w:ascii="Arial" w:eastAsiaTheme="minorHAnsi" w:hAnsi="Arial" w:cs="Arial"/>
          <w:lang w:eastAsia="en-US"/>
        </w:rPr>
        <w:t>du conseil médical</w:t>
      </w:r>
      <w:r w:rsidR="00825ED5" w:rsidRPr="00CC58A9">
        <w:rPr>
          <w:rFonts w:ascii="Arial" w:eastAsiaTheme="minorHAnsi" w:hAnsi="Arial" w:cs="Arial"/>
          <w:lang w:eastAsia="en-US"/>
        </w:rPr>
        <w:t xml:space="preserve"> saisi</w:t>
      </w:r>
      <w:r w:rsidRPr="00CC58A9">
        <w:rPr>
          <w:rFonts w:ascii="Arial" w:eastAsiaTheme="minorHAnsi" w:hAnsi="Arial" w:cs="Arial"/>
          <w:lang w:eastAsia="en-US"/>
        </w:rPr>
        <w:t xml:space="preserve"> des conclusions du médecin agréé portant sur le contrôle de l’aptitude physique de M………………</w:t>
      </w:r>
    </w:p>
    <w:p w:rsidR="00B77E96" w:rsidRPr="00CC58A9" w:rsidRDefault="00B77E96" w:rsidP="00CC58A9">
      <w:pPr>
        <w:autoSpaceDE w:val="0"/>
        <w:autoSpaceDN w:val="0"/>
        <w:spacing w:after="120"/>
        <w:ind w:left="567"/>
        <w:rPr>
          <w:rFonts w:ascii="Arial" w:hAnsi="Arial" w:cs="Arial"/>
          <w:color w:val="000000"/>
          <w:shd w:val="clear" w:color="auto" w:fill="FFFFFF"/>
        </w:rPr>
      </w:pPr>
      <w:r w:rsidRPr="00CC58A9">
        <w:rPr>
          <w:rFonts w:ascii="Arial" w:hAnsi="Arial" w:cs="Arial"/>
          <w:color w:val="000000"/>
          <w:shd w:val="clear" w:color="auto" w:fill="FFFFFF"/>
        </w:rPr>
        <w:t>Vu le certificat médical de prolongation du ……………… pour la période du ……</w:t>
      </w:r>
      <w:proofErr w:type="gramStart"/>
      <w:r w:rsidRPr="00CC58A9">
        <w:rPr>
          <w:rFonts w:ascii="Arial" w:hAnsi="Arial" w:cs="Arial"/>
          <w:color w:val="000000"/>
          <w:shd w:val="clear" w:color="auto" w:fill="FFFFFF"/>
        </w:rPr>
        <w:t>…….</w:t>
      </w:r>
      <w:proofErr w:type="gramEnd"/>
      <w:r w:rsidRPr="00CC58A9"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gramStart"/>
      <w:r w:rsidRPr="00CC58A9">
        <w:rPr>
          <w:rFonts w:ascii="Arial" w:hAnsi="Arial" w:cs="Arial"/>
          <w:color w:val="000000"/>
          <w:shd w:val="clear" w:color="auto" w:fill="FFFFFF"/>
        </w:rPr>
        <w:t>au</w:t>
      </w:r>
      <w:proofErr w:type="gramEnd"/>
      <w:r w:rsidRPr="00CC58A9">
        <w:rPr>
          <w:rFonts w:ascii="Arial" w:hAnsi="Arial" w:cs="Arial"/>
          <w:color w:val="000000"/>
          <w:shd w:val="clear" w:color="auto" w:fill="FFFFFF"/>
        </w:rPr>
        <w:t xml:space="preserve"> …………..,</w:t>
      </w:r>
    </w:p>
    <w:p w:rsidR="00B77E96" w:rsidRPr="00CC58A9" w:rsidRDefault="00B77E96" w:rsidP="00CC58A9">
      <w:pPr>
        <w:spacing w:after="160" w:line="259" w:lineRule="auto"/>
        <w:ind w:left="567"/>
        <w:jc w:val="both"/>
        <w:rPr>
          <w:rFonts w:ascii="Arial" w:eastAsiaTheme="minorHAnsi" w:hAnsi="Arial" w:cs="Arial"/>
          <w:lang w:eastAsia="en-US"/>
        </w:rPr>
      </w:pPr>
    </w:p>
    <w:p w:rsidR="00D34FF0" w:rsidRPr="00CC58A9" w:rsidRDefault="00D34FF0" w:rsidP="00CC58A9">
      <w:pPr>
        <w:tabs>
          <w:tab w:val="left" w:pos="2268"/>
          <w:tab w:val="left" w:pos="2552"/>
        </w:tabs>
        <w:ind w:left="567"/>
        <w:jc w:val="center"/>
        <w:rPr>
          <w:rFonts w:ascii="Arial" w:hAnsi="Arial" w:cs="Arial"/>
        </w:rPr>
      </w:pPr>
      <w:r w:rsidRPr="00CC58A9">
        <w:rPr>
          <w:rFonts w:ascii="Arial" w:hAnsi="Arial" w:cs="Arial"/>
          <w:b/>
          <w:bCs/>
        </w:rPr>
        <w:t>ARR</w:t>
      </w:r>
      <w:r w:rsidR="00CC58A9">
        <w:rPr>
          <w:rFonts w:ascii="Arial" w:hAnsi="Arial" w:cs="Arial"/>
          <w:b/>
          <w:bCs/>
        </w:rPr>
        <w:t>E</w:t>
      </w:r>
      <w:r w:rsidRPr="00CC58A9">
        <w:rPr>
          <w:rFonts w:ascii="Arial" w:hAnsi="Arial" w:cs="Arial"/>
          <w:b/>
          <w:bCs/>
        </w:rPr>
        <w:t>TE</w:t>
      </w:r>
    </w:p>
    <w:p w:rsidR="00D34FF0" w:rsidRPr="00CC58A9" w:rsidRDefault="00D34FF0" w:rsidP="00CC58A9">
      <w:pPr>
        <w:tabs>
          <w:tab w:val="left" w:pos="2268"/>
          <w:tab w:val="left" w:pos="2552"/>
        </w:tabs>
        <w:spacing w:after="40" w:line="240" w:lineRule="exact"/>
        <w:ind w:left="567" w:right="424" w:hanging="283"/>
        <w:jc w:val="both"/>
        <w:rPr>
          <w:rFonts w:ascii="Arial" w:hAnsi="Arial" w:cs="Arial"/>
          <w:b/>
          <w:bCs/>
        </w:rPr>
      </w:pPr>
      <w:r w:rsidRPr="00CC58A9">
        <w:rPr>
          <w:rFonts w:ascii="Arial" w:hAnsi="Arial" w:cs="Arial"/>
          <w:b/>
          <w:bCs/>
          <w:u w:val="single"/>
        </w:rPr>
        <w:t>Article 1</w:t>
      </w:r>
      <w:r w:rsidRPr="00CC58A9">
        <w:rPr>
          <w:rFonts w:ascii="Arial" w:hAnsi="Arial" w:cs="Arial"/>
          <w:b/>
          <w:bCs/>
        </w:rPr>
        <w:t xml:space="preserve"> :</w:t>
      </w:r>
    </w:p>
    <w:p w:rsidR="00D34FF0" w:rsidRPr="00CC58A9" w:rsidRDefault="00D34FF0" w:rsidP="00CC58A9">
      <w:pPr>
        <w:tabs>
          <w:tab w:val="left" w:pos="2268"/>
          <w:tab w:val="left" w:pos="2552"/>
          <w:tab w:val="left" w:pos="3969"/>
        </w:tabs>
        <w:spacing w:line="220" w:lineRule="exact"/>
        <w:ind w:left="567" w:right="424"/>
        <w:jc w:val="both"/>
        <w:rPr>
          <w:rFonts w:ascii="Arial" w:hAnsi="Arial" w:cs="Arial"/>
        </w:rPr>
      </w:pPr>
      <w:r w:rsidRPr="00CC58A9">
        <w:rPr>
          <w:rFonts w:ascii="Arial" w:hAnsi="Arial" w:cs="Arial"/>
          <w:spacing w:val="-2"/>
        </w:rPr>
        <w:t>M.(Mme) .........................., (</w:t>
      </w:r>
      <w:r w:rsidRPr="00CC58A9">
        <w:rPr>
          <w:rFonts w:ascii="Arial" w:hAnsi="Arial" w:cs="Arial"/>
          <w:i/>
          <w:spacing w:val="-2"/>
        </w:rPr>
        <w:t>nom de jeune fille</w:t>
      </w:r>
      <w:r w:rsidRPr="00CC58A9">
        <w:rPr>
          <w:rFonts w:ascii="Arial" w:hAnsi="Arial" w:cs="Arial"/>
          <w:spacing w:val="-2"/>
        </w:rPr>
        <w:t>) ............................,</w:t>
      </w:r>
      <w:r w:rsidRPr="00CC58A9">
        <w:rPr>
          <w:rFonts w:ascii="Arial" w:hAnsi="Arial" w:cs="Arial"/>
        </w:rPr>
        <w:t xml:space="preserve"> est </w:t>
      </w:r>
      <w:r w:rsidR="00A950A0" w:rsidRPr="00CC58A9">
        <w:rPr>
          <w:rFonts w:ascii="Arial" w:hAnsi="Arial" w:cs="Arial"/>
        </w:rPr>
        <w:t>prolongé</w:t>
      </w:r>
      <w:r w:rsidRPr="00CC58A9">
        <w:rPr>
          <w:rFonts w:ascii="Arial" w:hAnsi="Arial" w:cs="Arial"/>
        </w:rPr>
        <w:t>(e) en congé pour invalidité temporaire imputable au service du....................au......................</w:t>
      </w:r>
      <w:r w:rsidR="00A950A0" w:rsidRPr="00CC58A9">
        <w:rPr>
          <w:rFonts w:ascii="Arial" w:hAnsi="Arial" w:cs="Arial"/>
        </w:rPr>
        <w:t xml:space="preserve"> </w:t>
      </w:r>
      <w:proofErr w:type="gramStart"/>
      <w:r w:rsidR="00A950A0" w:rsidRPr="00CC58A9">
        <w:rPr>
          <w:rFonts w:ascii="Arial" w:hAnsi="Arial" w:cs="Arial"/>
        </w:rPr>
        <w:t>consécutif</w:t>
      </w:r>
      <w:proofErr w:type="gramEnd"/>
      <w:r w:rsidR="00A950A0" w:rsidRPr="00CC58A9">
        <w:rPr>
          <w:rFonts w:ascii="Arial" w:hAnsi="Arial" w:cs="Arial"/>
        </w:rPr>
        <w:t xml:space="preserve"> à ………………….(accident ou maladie professionnelle)</w:t>
      </w:r>
    </w:p>
    <w:p w:rsidR="00D34FF0" w:rsidRPr="00CC58A9" w:rsidRDefault="00D34FF0" w:rsidP="00CC58A9">
      <w:pPr>
        <w:tabs>
          <w:tab w:val="left" w:pos="2268"/>
          <w:tab w:val="left" w:pos="2552"/>
        </w:tabs>
        <w:spacing w:after="40" w:line="240" w:lineRule="exact"/>
        <w:ind w:left="567" w:right="424" w:hanging="283"/>
        <w:jc w:val="both"/>
        <w:rPr>
          <w:rFonts w:ascii="Arial" w:hAnsi="Arial" w:cs="Arial"/>
          <w:b/>
          <w:bCs/>
          <w:u w:val="single"/>
        </w:rPr>
      </w:pPr>
    </w:p>
    <w:p w:rsidR="00D34FF0" w:rsidRPr="00CC58A9" w:rsidRDefault="00D34FF0" w:rsidP="00CC58A9">
      <w:pPr>
        <w:tabs>
          <w:tab w:val="left" w:pos="2268"/>
          <w:tab w:val="left" w:pos="2552"/>
        </w:tabs>
        <w:spacing w:after="40" w:line="240" w:lineRule="exact"/>
        <w:ind w:left="567" w:right="424" w:hanging="283"/>
        <w:jc w:val="both"/>
        <w:rPr>
          <w:rFonts w:ascii="Arial" w:hAnsi="Arial" w:cs="Arial"/>
        </w:rPr>
      </w:pPr>
      <w:r w:rsidRPr="00CC58A9">
        <w:rPr>
          <w:rFonts w:ascii="Arial" w:hAnsi="Arial" w:cs="Arial"/>
          <w:b/>
          <w:bCs/>
          <w:u w:val="single"/>
        </w:rPr>
        <w:t xml:space="preserve">Article </w:t>
      </w:r>
      <w:r w:rsidR="00A950A0" w:rsidRPr="00CC58A9">
        <w:rPr>
          <w:rFonts w:ascii="Arial" w:hAnsi="Arial" w:cs="Arial"/>
          <w:b/>
          <w:bCs/>
          <w:u w:val="single"/>
        </w:rPr>
        <w:t>2</w:t>
      </w:r>
      <w:r w:rsidRPr="00CC58A9">
        <w:rPr>
          <w:rFonts w:ascii="Arial" w:hAnsi="Arial" w:cs="Arial"/>
          <w:b/>
          <w:bCs/>
        </w:rPr>
        <w:t xml:space="preserve"> :</w:t>
      </w:r>
    </w:p>
    <w:p w:rsidR="00D34FF0" w:rsidRPr="00CC58A9" w:rsidRDefault="00D34FF0" w:rsidP="00CC58A9">
      <w:pPr>
        <w:tabs>
          <w:tab w:val="left" w:pos="2268"/>
          <w:tab w:val="left" w:pos="2552"/>
          <w:tab w:val="left" w:pos="3969"/>
        </w:tabs>
        <w:spacing w:line="240" w:lineRule="exact"/>
        <w:ind w:left="567" w:right="424"/>
        <w:jc w:val="both"/>
        <w:rPr>
          <w:rFonts w:ascii="Arial" w:hAnsi="Arial" w:cs="Arial"/>
        </w:rPr>
      </w:pPr>
      <w:r w:rsidRPr="00CC58A9">
        <w:rPr>
          <w:rFonts w:ascii="Arial" w:hAnsi="Arial" w:cs="Arial"/>
        </w:rPr>
        <w:t xml:space="preserve">Pendant la durée du congé, M.(Mme) ......................................................................... </w:t>
      </w:r>
      <w:proofErr w:type="gramStart"/>
      <w:r w:rsidRPr="00CC58A9">
        <w:rPr>
          <w:rFonts w:ascii="Arial" w:hAnsi="Arial" w:cs="Arial"/>
        </w:rPr>
        <w:t>conserve</w:t>
      </w:r>
      <w:proofErr w:type="gramEnd"/>
      <w:r w:rsidRPr="00CC58A9">
        <w:rPr>
          <w:rFonts w:ascii="Arial" w:hAnsi="Arial" w:cs="Arial"/>
        </w:rPr>
        <w:t xml:space="preserve"> l'intégralité de son traitement, les avantages familiaux et selon le cas l’indemnité de résidence. </w:t>
      </w:r>
    </w:p>
    <w:p w:rsidR="00D34FF0" w:rsidRPr="00CC58A9" w:rsidRDefault="00D34FF0" w:rsidP="00CC58A9">
      <w:pPr>
        <w:tabs>
          <w:tab w:val="left" w:pos="2268"/>
          <w:tab w:val="left" w:pos="2552"/>
          <w:tab w:val="left" w:pos="3969"/>
        </w:tabs>
        <w:spacing w:line="240" w:lineRule="exact"/>
        <w:ind w:left="567" w:right="424"/>
        <w:jc w:val="both"/>
        <w:rPr>
          <w:rFonts w:ascii="Arial" w:hAnsi="Arial" w:cs="Arial"/>
        </w:rPr>
      </w:pPr>
    </w:p>
    <w:p w:rsidR="00D34FF0" w:rsidRPr="00CC58A9" w:rsidRDefault="00D34FF0" w:rsidP="00CC58A9">
      <w:pPr>
        <w:tabs>
          <w:tab w:val="left" w:pos="2268"/>
          <w:tab w:val="left" w:pos="2552"/>
        </w:tabs>
        <w:spacing w:after="40" w:line="240" w:lineRule="exact"/>
        <w:ind w:left="567" w:right="424" w:hanging="284"/>
        <w:jc w:val="both"/>
        <w:rPr>
          <w:rFonts w:ascii="Arial" w:hAnsi="Arial" w:cs="Arial"/>
        </w:rPr>
      </w:pPr>
      <w:r w:rsidRPr="00CC58A9">
        <w:rPr>
          <w:rFonts w:ascii="Arial" w:hAnsi="Arial" w:cs="Arial"/>
          <w:b/>
          <w:bCs/>
          <w:u w:val="single"/>
        </w:rPr>
        <w:t xml:space="preserve">Article </w:t>
      </w:r>
      <w:r w:rsidR="00A950A0" w:rsidRPr="00CC58A9">
        <w:rPr>
          <w:rFonts w:ascii="Arial" w:hAnsi="Arial" w:cs="Arial"/>
          <w:b/>
          <w:bCs/>
          <w:u w:val="single"/>
        </w:rPr>
        <w:t>3</w:t>
      </w:r>
      <w:r w:rsidRPr="00CC58A9">
        <w:rPr>
          <w:rFonts w:ascii="Arial" w:hAnsi="Arial" w:cs="Arial"/>
          <w:b/>
          <w:bCs/>
        </w:rPr>
        <w:t xml:space="preserve"> :</w:t>
      </w:r>
    </w:p>
    <w:p w:rsidR="00D34FF0" w:rsidRPr="00CC58A9" w:rsidRDefault="00D34FF0" w:rsidP="00CC58A9">
      <w:pPr>
        <w:tabs>
          <w:tab w:val="left" w:pos="2268"/>
          <w:tab w:val="left" w:pos="2552"/>
          <w:tab w:val="left" w:pos="3969"/>
        </w:tabs>
        <w:spacing w:line="240" w:lineRule="exact"/>
        <w:ind w:left="567" w:right="424"/>
        <w:jc w:val="both"/>
        <w:rPr>
          <w:rFonts w:ascii="Arial" w:hAnsi="Arial" w:cs="Arial"/>
        </w:rPr>
      </w:pPr>
      <w:r w:rsidRPr="00CC58A9">
        <w:rPr>
          <w:rFonts w:ascii="Arial" w:hAnsi="Arial" w:cs="Arial"/>
        </w:rPr>
        <w:t>La collectivité prend en charge le remboursement des honoraires médicaux et des frais et soins directement liés au traitement des conséquences sur l’état de santé de l’agent lorsqu’il est rattaché à ………………. (</w:t>
      </w:r>
      <w:proofErr w:type="gramStart"/>
      <w:r w:rsidRPr="00CC58A9">
        <w:rPr>
          <w:rFonts w:ascii="Arial" w:hAnsi="Arial" w:cs="Arial"/>
          <w:i/>
        </w:rPr>
        <w:t>l’accident</w:t>
      </w:r>
      <w:proofErr w:type="gramEnd"/>
      <w:r w:rsidRPr="00CC58A9">
        <w:rPr>
          <w:rFonts w:ascii="Arial" w:hAnsi="Arial" w:cs="Arial"/>
          <w:i/>
        </w:rPr>
        <w:t xml:space="preserve"> ou la maladie</w:t>
      </w:r>
      <w:r w:rsidRPr="00CC58A9">
        <w:rPr>
          <w:rFonts w:ascii="Arial" w:hAnsi="Arial" w:cs="Arial"/>
        </w:rPr>
        <w:t>)</w:t>
      </w:r>
    </w:p>
    <w:p w:rsidR="00D34FF0" w:rsidRDefault="00D34FF0" w:rsidP="00CC58A9">
      <w:pPr>
        <w:tabs>
          <w:tab w:val="left" w:pos="2268"/>
          <w:tab w:val="left" w:pos="2552"/>
          <w:tab w:val="left" w:pos="3969"/>
        </w:tabs>
        <w:spacing w:line="240" w:lineRule="exact"/>
        <w:ind w:left="567" w:right="424"/>
        <w:jc w:val="both"/>
        <w:rPr>
          <w:rFonts w:ascii="Arial" w:hAnsi="Arial" w:cs="Arial"/>
        </w:rPr>
      </w:pPr>
    </w:p>
    <w:p w:rsidR="00CC58A9" w:rsidRDefault="00CC58A9" w:rsidP="00CC58A9">
      <w:pPr>
        <w:tabs>
          <w:tab w:val="left" w:pos="2268"/>
          <w:tab w:val="left" w:pos="2552"/>
          <w:tab w:val="left" w:pos="3969"/>
        </w:tabs>
        <w:spacing w:line="240" w:lineRule="exact"/>
        <w:ind w:left="567" w:right="424"/>
        <w:jc w:val="both"/>
        <w:rPr>
          <w:rFonts w:ascii="Arial" w:hAnsi="Arial" w:cs="Arial"/>
        </w:rPr>
      </w:pPr>
    </w:p>
    <w:p w:rsidR="00CC58A9" w:rsidRDefault="00CC58A9" w:rsidP="00CC58A9">
      <w:pPr>
        <w:tabs>
          <w:tab w:val="left" w:pos="2268"/>
          <w:tab w:val="left" w:pos="2552"/>
          <w:tab w:val="left" w:pos="3969"/>
        </w:tabs>
        <w:spacing w:line="240" w:lineRule="exact"/>
        <w:ind w:left="567" w:right="424"/>
        <w:jc w:val="both"/>
        <w:rPr>
          <w:rFonts w:ascii="Arial" w:hAnsi="Arial" w:cs="Arial"/>
        </w:rPr>
      </w:pPr>
    </w:p>
    <w:p w:rsidR="00CC58A9" w:rsidRDefault="00CC58A9" w:rsidP="00CC58A9">
      <w:pPr>
        <w:tabs>
          <w:tab w:val="left" w:pos="2268"/>
          <w:tab w:val="left" w:pos="2552"/>
          <w:tab w:val="left" w:pos="3969"/>
        </w:tabs>
        <w:spacing w:line="240" w:lineRule="exact"/>
        <w:ind w:left="567" w:right="424"/>
        <w:jc w:val="both"/>
        <w:rPr>
          <w:rFonts w:ascii="Arial" w:hAnsi="Arial" w:cs="Arial"/>
        </w:rPr>
      </w:pPr>
    </w:p>
    <w:p w:rsidR="00CC58A9" w:rsidRDefault="00CC58A9" w:rsidP="00CC58A9">
      <w:pPr>
        <w:tabs>
          <w:tab w:val="left" w:pos="2268"/>
          <w:tab w:val="left" w:pos="2552"/>
          <w:tab w:val="left" w:pos="3969"/>
        </w:tabs>
        <w:spacing w:line="240" w:lineRule="exact"/>
        <w:ind w:left="567" w:right="424"/>
        <w:jc w:val="both"/>
        <w:rPr>
          <w:rFonts w:ascii="Arial" w:hAnsi="Arial" w:cs="Arial"/>
        </w:rPr>
      </w:pPr>
    </w:p>
    <w:p w:rsidR="00CC58A9" w:rsidRDefault="00CC58A9" w:rsidP="00CC58A9">
      <w:pPr>
        <w:tabs>
          <w:tab w:val="left" w:pos="2268"/>
          <w:tab w:val="left" w:pos="2552"/>
          <w:tab w:val="left" w:pos="3969"/>
        </w:tabs>
        <w:spacing w:line="240" w:lineRule="exact"/>
        <w:ind w:left="567" w:right="424"/>
        <w:jc w:val="both"/>
        <w:rPr>
          <w:rFonts w:ascii="Arial" w:hAnsi="Arial" w:cs="Arial"/>
        </w:rPr>
      </w:pPr>
    </w:p>
    <w:p w:rsidR="00CC58A9" w:rsidRDefault="00CC58A9" w:rsidP="00CC58A9">
      <w:pPr>
        <w:tabs>
          <w:tab w:val="left" w:pos="2268"/>
          <w:tab w:val="left" w:pos="2552"/>
          <w:tab w:val="left" w:pos="3969"/>
        </w:tabs>
        <w:spacing w:line="240" w:lineRule="exact"/>
        <w:ind w:left="567" w:right="424"/>
        <w:jc w:val="both"/>
        <w:rPr>
          <w:rFonts w:ascii="Arial" w:hAnsi="Arial" w:cs="Arial"/>
        </w:rPr>
      </w:pPr>
    </w:p>
    <w:p w:rsidR="00CC58A9" w:rsidRDefault="00CC58A9" w:rsidP="00CC58A9">
      <w:pPr>
        <w:tabs>
          <w:tab w:val="left" w:pos="2268"/>
          <w:tab w:val="left" w:pos="2552"/>
          <w:tab w:val="left" w:pos="3969"/>
        </w:tabs>
        <w:spacing w:line="240" w:lineRule="exact"/>
        <w:ind w:left="567" w:right="424"/>
        <w:jc w:val="both"/>
        <w:rPr>
          <w:rFonts w:ascii="Arial" w:hAnsi="Arial" w:cs="Arial"/>
        </w:rPr>
      </w:pPr>
    </w:p>
    <w:p w:rsidR="00CC58A9" w:rsidRPr="00CC58A9" w:rsidRDefault="00CC58A9" w:rsidP="00CC58A9">
      <w:pPr>
        <w:tabs>
          <w:tab w:val="left" w:pos="2268"/>
          <w:tab w:val="left" w:pos="2552"/>
          <w:tab w:val="left" w:pos="3969"/>
        </w:tabs>
        <w:spacing w:line="240" w:lineRule="exact"/>
        <w:ind w:left="567" w:right="424"/>
        <w:jc w:val="both"/>
        <w:rPr>
          <w:rFonts w:ascii="Arial" w:hAnsi="Arial" w:cs="Arial"/>
        </w:rPr>
      </w:pPr>
      <w:bookmarkStart w:id="0" w:name="_GoBack"/>
      <w:bookmarkEnd w:id="0"/>
    </w:p>
    <w:p w:rsidR="00D34FF0" w:rsidRPr="00CC58A9" w:rsidRDefault="00D34FF0" w:rsidP="00CC58A9">
      <w:pPr>
        <w:tabs>
          <w:tab w:val="left" w:pos="2268"/>
          <w:tab w:val="left" w:pos="2552"/>
        </w:tabs>
        <w:spacing w:after="40" w:line="240" w:lineRule="exact"/>
        <w:ind w:left="567" w:right="424" w:hanging="284"/>
        <w:jc w:val="both"/>
        <w:rPr>
          <w:rFonts w:ascii="Arial" w:hAnsi="Arial" w:cs="Arial"/>
        </w:rPr>
      </w:pPr>
      <w:r w:rsidRPr="00CC58A9">
        <w:rPr>
          <w:rFonts w:ascii="Arial" w:hAnsi="Arial" w:cs="Arial"/>
          <w:b/>
          <w:bCs/>
          <w:u w:val="single"/>
        </w:rPr>
        <w:t>Article</w:t>
      </w:r>
      <w:r w:rsidR="00A950A0" w:rsidRPr="00CC58A9">
        <w:rPr>
          <w:rFonts w:ascii="Arial" w:hAnsi="Arial" w:cs="Arial"/>
          <w:b/>
          <w:bCs/>
          <w:u w:val="single"/>
        </w:rPr>
        <w:t xml:space="preserve"> 4</w:t>
      </w:r>
      <w:r w:rsidRPr="00CC58A9">
        <w:rPr>
          <w:rFonts w:ascii="Arial" w:hAnsi="Arial" w:cs="Arial"/>
          <w:b/>
          <w:bCs/>
          <w:u w:val="single"/>
        </w:rPr>
        <w:t xml:space="preserve"> </w:t>
      </w:r>
      <w:r w:rsidRPr="00CC58A9">
        <w:rPr>
          <w:rFonts w:ascii="Arial" w:hAnsi="Arial" w:cs="Arial"/>
          <w:b/>
          <w:bCs/>
        </w:rPr>
        <w:t>:</w:t>
      </w:r>
    </w:p>
    <w:p w:rsidR="00D34FF0" w:rsidRPr="00CC58A9" w:rsidRDefault="00D34FF0" w:rsidP="00CC58A9">
      <w:pPr>
        <w:spacing w:line="240" w:lineRule="exact"/>
        <w:ind w:left="567" w:right="424"/>
        <w:jc w:val="both"/>
        <w:rPr>
          <w:rFonts w:ascii="Arial" w:hAnsi="Arial" w:cs="Arial"/>
        </w:rPr>
      </w:pPr>
      <w:r w:rsidRPr="00CC58A9">
        <w:rPr>
          <w:rFonts w:ascii="Arial" w:hAnsi="Arial" w:cs="Arial"/>
        </w:rPr>
        <w:t>Le Directeur Général est chargé de l'exécution du présent arrêté qui sera :</w:t>
      </w:r>
    </w:p>
    <w:p w:rsidR="00D34FF0" w:rsidRPr="00CC58A9" w:rsidRDefault="00D34FF0" w:rsidP="00CC58A9">
      <w:pPr>
        <w:tabs>
          <w:tab w:val="left" w:pos="2268"/>
          <w:tab w:val="left" w:pos="5670"/>
        </w:tabs>
        <w:spacing w:line="200" w:lineRule="exact"/>
        <w:ind w:left="567" w:right="424" w:hanging="284"/>
        <w:jc w:val="both"/>
        <w:rPr>
          <w:rFonts w:ascii="Arial" w:hAnsi="Arial" w:cs="Arial"/>
        </w:rPr>
      </w:pPr>
      <w:r w:rsidRPr="00CC58A9">
        <w:rPr>
          <w:rFonts w:ascii="Arial" w:hAnsi="Arial" w:cs="Arial"/>
        </w:rPr>
        <w:tab/>
        <w:t>- Notifié à l'intéressé(e).</w:t>
      </w:r>
    </w:p>
    <w:p w:rsidR="00D34FF0" w:rsidRPr="00CC58A9" w:rsidRDefault="00D34FF0" w:rsidP="00CC58A9">
      <w:pPr>
        <w:tabs>
          <w:tab w:val="left" w:pos="2268"/>
          <w:tab w:val="left" w:pos="5670"/>
        </w:tabs>
        <w:spacing w:line="160" w:lineRule="exact"/>
        <w:ind w:left="567" w:right="424" w:hanging="284"/>
        <w:jc w:val="both"/>
        <w:rPr>
          <w:rFonts w:ascii="Arial" w:hAnsi="Arial" w:cs="Arial"/>
        </w:rPr>
      </w:pPr>
    </w:p>
    <w:p w:rsidR="00D34FF0" w:rsidRPr="00CC58A9" w:rsidRDefault="00D34FF0" w:rsidP="00D34FF0">
      <w:pPr>
        <w:tabs>
          <w:tab w:val="left" w:pos="2268"/>
          <w:tab w:val="left" w:pos="5670"/>
        </w:tabs>
        <w:spacing w:after="40" w:line="220" w:lineRule="exact"/>
        <w:ind w:left="1134" w:right="424" w:hanging="284"/>
        <w:jc w:val="both"/>
        <w:rPr>
          <w:rFonts w:ascii="Arial" w:hAnsi="Arial" w:cs="Arial"/>
        </w:rPr>
      </w:pPr>
      <w:r w:rsidRPr="00CC58A9">
        <w:rPr>
          <w:rFonts w:ascii="Arial" w:hAnsi="Arial" w:cs="Arial"/>
          <w:b/>
          <w:bCs/>
          <w:u w:val="single"/>
        </w:rPr>
        <w:t>Ampliation adressée au</w:t>
      </w:r>
      <w:r w:rsidRPr="00CC58A9">
        <w:rPr>
          <w:rFonts w:ascii="Arial" w:hAnsi="Arial" w:cs="Arial"/>
        </w:rPr>
        <w:t xml:space="preserve"> :</w:t>
      </w:r>
    </w:p>
    <w:p w:rsidR="00D34FF0" w:rsidRPr="00CC58A9" w:rsidRDefault="00D34FF0" w:rsidP="00D34FF0">
      <w:pPr>
        <w:tabs>
          <w:tab w:val="left" w:pos="2268"/>
          <w:tab w:val="left" w:pos="5670"/>
        </w:tabs>
        <w:spacing w:line="200" w:lineRule="exact"/>
        <w:ind w:left="1134" w:right="424" w:hanging="284"/>
        <w:jc w:val="both"/>
        <w:rPr>
          <w:rFonts w:ascii="Arial" w:hAnsi="Arial" w:cs="Arial"/>
        </w:rPr>
      </w:pPr>
      <w:r w:rsidRPr="00CC58A9">
        <w:rPr>
          <w:rFonts w:ascii="Arial" w:hAnsi="Arial" w:cs="Arial"/>
        </w:rPr>
        <w:t>- Président du Centre de Gestion</w:t>
      </w:r>
    </w:p>
    <w:p w:rsidR="00D34FF0" w:rsidRPr="00CC58A9" w:rsidRDefault="00D34FF0" w:rsidP="00D34FF0">
      <w:pPr>
        <w:tabs>
          <w:tab w:val="left" w:pos="2268"/>
          <w:tab w:val="left" w:pos="5670"/>
        </w:tabs>
        <w:spacing w:line="200" w:lineRule="exact"/>
        <w:ind w:left="1134" w:right="424" w:hanging="284"/>
        <w:jc w:val="both"/>
        <w:rPr>
          <w:rFonts w:ascii="Arial" w:hAnsi="Arial" w:cs="Arial"/>
        </w:rPr>
      </w:pPr>
      <w:r w:rsidRPr="00CC58A9">
        <w:rPr>
          <w:rFonts w:ascii="Arial" w:hAnsi="Arial" w:cs="Arial"/>
        </w:rPr>
        <w:t>- Comptable de la collectivité</w:t>
      </w:r>
    </w:p>
    <w:p w:rsidR="00D34FF0" w:rsidRPr="00CC58A9" w:rsidRDefault="00D34FF0" w:rsidP="00D34FF0">
      <w:pPr>
        <w:tabs>
          <w:tab w:val="left" w:pos="2268"/>
          <w:tab w:val="left" w:pos="5670"/>
        </w:tabs>
        <w:spacing w:line="200" w:lineRule="exact"/>
        <w:ind w:left="2269" w:right="141" w:hanging="284"/>
        <w:jc w:val="right"/>
        <w:rPr>
          <w:rFonts w:ascii="Arial" w:hAnsi="Arial" w:cs="Arial"/>
        </w:rPr>
      </w:pPr>
    </w:p>
    <w:p w:rsidR="00D34FF0" w:rsidRDefault="00D34FF0" w:rsidP="00D34FF0">
      <w:pPr>
        <w:tabs>
          <w:tab w:val="left" w:pos="2268"/>
          <w:tab w:val="left" w:pos="5670"/>
        </w:tabs>
        <w:spacing w:line="200" w:lineRule="exact"/>
        <w:ind w:left="2269" w:right="141" w:hanging="284"/>
        <w:jc w:val="right"/>
        <w:rPr>
          <w:rFonts w:ascii="Arial" w:hAnsi="Arial" w:cs="Arial"/>
        </w:rPr>
      </w:pPr>
      <w:r w:rsidRPr="00CC58A9">
        <w:rPr>
          <w:rFonts w:ascii="Arial" w:hAnsi="Arial" w:cs="Arial"/>
        </w:rPr>
        <w:t>Fait à ................................................, le .....................................</w:t>
      </w:r>
    </w:p>
    <w:p w:rsidR="00CC58A9" w:rsidRDefault="00CC58A9" w:rsidP="00D34FF0">
      <w:pPr>
        <w:tabs>
          <w:tab w:val="left" w:pos="2268"/>
          <w:tab w:val="left" w:pos="5670"/>
        </w:tabs>
        <w:spacing w:line="200" w:lineRule="exact"/>
        <w:ind w:left="2269" w:right="141" w:hanging="284"/>
        <w:jc w:val="right"/>
        <w:rPr>
          <w:rFonts w:ascii="Arial" w:hAnsi="Arial" w:cs="Arial"/>
        </w:rPr>
      </w:pPr>
    </w:p>
    <w:p w:rsidR="00CC58A9" w:rsidRDefault="00CC58A9" w:rsidP="00D34FF0">
      <w:pPr>
        <w:tabs>
          <w:tab w:val="left" w:pos="2268"/>
          <w:tab w:val="left" w:pos="5670"/>
        </w:tabs>
        <w:spacing w:line="200" w:lineRule="exact"/>
        <w:ind w:left="2269" w:right="141" w:hanging="284"/>
        <w:jc w:val="right"/>
        <w:rPr>
          <w:rFonts w:ascii="Arial" w:hAnsi="Arial" w:cs="Arial"/>
        </w:rPr>
      </w:pPr>
    </w:p>
    <w:p w:rsidR="00CC58A9" w:rsidRDefault="00CC58A9" w:rsidP="00D34FF0">
      <w:pPr>
        <w:tabs>
          <w:tab w:val="left" w:pos="2268"/>
          <w:tab w:val="left" w:pos="5670"/>
        </w:tabs>
        <w:spacing w:line="200" w:lineRule="exact"/>
        <w:ind w:left="2269" w:right="141" w:hanging="284"/>
        <w:jc w:val="right"/>
        <w:rPr>
          <w:rFonts w:ascii="Arial" w:hAnsi="Arial" w:cs="Arial"/>
        </w:rPr>
      </w:pPr>
    </w:p>
    <w:p w:rsidR="00CC58A9" w:rsidRDefault="00CC58A9" w:rsidP="00D34FF0">
      <w:pPr>
        <w:tabs>
          <w:tab w:val="left" w:pos="2268"/>
          <w:tab w:val="left" w:pos="5670"/>
        </w:tabs>
        <w:spacing w:line="200" w:lineRule="exact"/>
        <w:ind w:left="2269" w:right="141" w:hanging="284"/>
        <w:jc w:val="right"/>
        <w:rPr>
          <w:rFonts w:ascii="Arial" w:hAnsi="Arial" w:cs="Arial"/>
        </w:rPr>
      </w:pPr>
      <w:r w:rsidRPr="00CC58A9">
        <w:rPr>
          <w:rFonts w:ascii="Arial" w:hAnsi="Arial" w:cs="Arial"/>
        </w:rPr>
        <w:t>Le Maire (ou le Président)</w:t>
      </w:r>
    </w:p>
    <w:p w:rsidR="00CC58A9" w:rsidRPr="00CC58A9" w:rsidRDefault="00CC58A9" w:rsidP="00D34FF0">
      <w:pPr>
        <w:tabs>
          <w:tab w:val="left" w:pos="2268"/>
          <w:tab w:val="left" w:pos="5670"/>
        </w:tabs>
        <w:spacing w:line="200" w:lineRule="exact"/>
        <w:ind w:left="2269" w:right="141" w:hanging="284"/>
        <w:jc w:val="right"/>
        <w:rPr>
          <w:rFonts w:ascii="Arial" w:hAnsi="Arial" w:cs="Arial"/>
        </w:rPr>
      </w:pPr>
    </w:p>
    <w:p w:rsidR="00CC58A9" w:rsidRPr="00CC58A9" w:rsidRDefault="00D34FF0" w:rsidP="00CC58A9">
      <w:pPr>
        <w:tabs>
          <w:tab w:val="left" w:pos="1985"/>
          <w:tab w:val="left" w:pos="5670"/>
          <w:tab w:val="left" w:pos="7371"/>
        </w:tabs>
        <w:ind w:left="1985" w:right="142" w:hanging="1418"/>
        <w:rPr>
          <w:rFonts w:ascii="Arial" w:hAnsi="Arial" w:cs="Arial"/>
        </w:rPr>
      </w:pPr>
      <w:r w:rsidRPr="00CC58A9">
        <w:rPr>
          <w:rFonts w:ascii="Arial" w:hAnsi="Arial" w:cs="Arial"/>
          <w:b/>
          <w:bCs/>
          <w:u w:val="single"/>
        </w:rPr>
        <w:t>Le Maire (ou le Président</w:t>
      </w:r>
      <w:r w:rsidRPr="00CC58A9">
        <w:rPr>
          <w:rFonts w:ascii="Arial" w:hAnsi="Arial" w:cs="Arial"/>
        </w:rPr>
        <w:t>),</w:t>
      </w:r>
    </w:p>
    <w:p w:rsidR="00CC58A9" w:rsidRPr="00CC58A9" w:rsidRDefault="00CC58A9" w:rsidP="00CC58A9">
      <w:pPr>
        <w:tabs>
          <w:tab w:val="left" w:pos="5670"/>
        </w:tabs>
        <w:ind w:left="851" w:right="142" w:hanging="142"/>
        <w:rPr>
          <w:rFonts w:ascii="Arial" w:hAnsi="Arial" w:cs="Arial"/>
        </w:rPr>
      </w:pPr>
    </w:p>
    <w:p w:rsidR="00D34FF0" w:rsidRPr="00CC58A9" w:rsidRDefault="00D34FF0" w:rsidP="00CC58A9">
      <w:pPr>
        <w:tabs>
          <w:tab w:val="left" w:pos="5670"/>
        </w:tabs>
        <w:ind w:left="851" w:right="142" w:hanging="142"/>
        <w:rPr>
          <w:rFonts w:ascii="Arial" w:hAnsi="Arial" w:cs="Arial"/>
        </w:rPr>
      </w:pPr>
      <w:r w:rsidRPr="00CC58A9">
        <w:rPr>
          <w:rFonts w:ascii="Arial" w:hAnsi="Arial" w:cs="Arial"/>
        </w:rPr>
        <w:t>-</w:t>
      </w:r>
      <w:r w:rsidRPr="00CC58A9">
        <w:rPr>
          <w:rFonts w:ascii="Arial" w:hAnsi="Arial" w:cs="Arial"/>
        </w:rPr>
        <w:tab/>
        <w:t>Certifie sous sa responsabilité le caractère exécutoire de cet acte,</w:t>
      </w:r>
    </w:p>
    <w:p w:rsidR="00D34FF0" w:rsidRPr="00CC58A9" w:rsidRDefault="00CC58A9" w:rsidP="00CC58A9">
      <w:pPr>
        <w:tabs>
          <w:tab w:val="left" w:pos="5670"/>
        </w:tabs>
        <w:ind w:left="851" w:hanging="14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Informe que le présent arrêté </w:t>
      </w:r>
      <w:r w:rsidR="00D34FF0" w:rsidRPr="00CC58A9">
        <w:rPr>
          <w:rFonts w:ascii="Arial" w:hAnsi="Arial" w:cs="Arial"/>
        </w:rPr>
        <w:t>peut faire l'objet d'un recours pour excès de pouvoir devant le Tribunal Administratif dans un délai de deux mois à compter de la présente notification.</w:t>
      </w:r>
    </w:p>
    <w:p w:rsidR="00D34FF0" w:rsidRPr="00CC58A9" w:rsidRDefault="00D34FF0" w:rsidP="00CC58A9">
      <w:pPr>
        <w:tabs>
          <w:tab w:val="left" w:pos="5670"/>
        </w:tabs>
        <w:ind w:left="851" w:right="6945" w:hanging="142"/>
        <w:rPr>
          <w:rFonts w:ascii="Arial" w:hAnsi="Arial" w:cs="Arial"/>
        </w:rPr>
      </w:pPr>
    </w:p>
    <w:p w:rsidR="00D34FF0" w:rsidRPr="00CC58A9" w:rsidRDefault="00D34FF0" w:rsidP="00CC58A9">
      <w:pPr>
        <w:tabs>
          <w:tab w:val="left" w:pos="5670"/>
        </w:tabs>
        <w:ind w:left="851" w:right="6082"/>
        <w:rPr>
          <w:rFonts w:ascii="Arial" w:hAnsi="Arial" w:cs="Arial"/>
        </w:rPr>
      </w:pPr>
      <w:r w:rsidRPr="00CC58A9">
        <w:rPr>
          <w:rFonts w:ascii="Arial" w:hAnsi="Arial" w:cs="Arial"/>
          <w:b/>
          <w:bCs/>
        </w:rPr>
        <w:t xml:space="preserve">Notifié </w:t>
      </w:r>
      <w:proofErr w:type="gramStart"/>
      <w:r w:rsidRPr="00CC58A9">
        <w:rPr>
          <w:rFonts w:ascii="Arial" w:hAnsi="Arial" w:cs="Arial"/>
          <w:b/>
          <w:bCs/>
        </w:rPr>
        <w:t xml:space="preserve">le </w:t>
      </w:r>
      <w:r w:rsidRPr="00CC58A9">
        <w:rPr>
          <w:rFonts w:ascii="Arial" w:hAnsi="Arial" w:cs="Arial"/>
        </w:rPr>
        <w:t xml:space="preserve"> .............................................................................</w:t>
      </w:r>
      <w:proofErr w:type="gramEnd"/>
    </w:p>
    <w:p w:rsidR="00D34FF0" w:rsidRPr="00CC58A9" w:rsidRDefault="00D34FF0" w:rsidP="00CC58A9">
      <w:pPr>
        <w:tabs>
          <w:tab w:val="left" w:pos="5670"/>
        </w:tabs>
        <w:ind w:left="851" w:right="6945" w:firstLine="283"/>
        <w:rPr>
          <w:rFonts w:ascii="Arial" w:hAnsi="Arial" w:cs="Arial"/>
        </w:rPr>
      </w:pPr>
    </w:p>
    <w:p w:rsidR="00161918" w:rsidRPr="00CC58A9" w:rsidRDefault="00D34FF0" w:rsidP="00CC58A9">
      <w:pPr>
        <w:tabs>
          <w:tab w:val="left" w:pos="2268"/>
          <w:tab w:val="left" w:pos="2552"/>
        </w:tabs>
        <w:ind w:left="851" w:right="709"/>
        <w:jc w:val="both"/>
        <w:rPr>
          <w:rFonts w:ascii="Arial" w:hAnsi="Arial" w:cs="Arial"/>
        </w:rPr>
      </w:pPr>
      <w:r w:rsidRPr="00CC58A9">
        <w:rPr>
          <w:rFonts w:ascii="Arial" w:hAnsi="Arial" w:cs="Arial"/>
          <w:b/>
          <w:bCs/>
        </w:rPr>
        <w:t>Signature de l'agent</w:t>
      </w:r>
    </w:p>
    <w:p w:rsidR="00CC58A9" w:rsidRPr="00CC58A9" w:rsidRDefault="00CC58A9">
      <w:pPr>
        <w:tabs>
          <w:tab w:val="left" w:pos="2268"/>
          <w:tab w:val="left" w:pos="2552"/>
        </w:tabs>
        <w:spacing w:after="100" w:line="220" w:lineRule="exact"/>
        <w:ind w:left="851" w:right="709"/>
        <w:jc w:val="both"/>
        <w:rPr>
          <w:rFonts w:ascii="Arial" w:hAnsi="Arial" w:cs="Arial"/>
        </w:rPr>
      </w:pPr>
    </w:p>
    <w:sectPr w:rsidR="00CC58A9" w:rsidRPr="00CC58A9" w:rsidSect="00CC58A9">
      <w:headerReference w:type="default" r:id="rId7"/>
      <w:pgSz w:w="11906" w:h="16838"/>
      <w:pgMar w:top="567" w:right="849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8A9" w:rsidRDefault="00CC58A9" w:rsidP="00CC58A9">
      <w:r>
        <w:separator/>
      </w:r>
    </w:p>
  </w:endnote>
  <w:endnote w:type="continuationSeparator" w:id="0">
    <w:p w:rsidR="00CC58A9" w:rsidRDefault="00CC58A9" w:rsidP="00CC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8A9" w:rsidRDefault="00CC58A9" w:rsidP="00CC58A9">
      <w:r>
        <w:separator/>
      </w:r>
    </w:p>
  </w:footnote>
  <w:footnote w:type="continuationSeparator" w:id="0">
    <w:p w:rsidR="00CC58A9" w:rsidRDefault="00CC58A9" w:rsidP="00CC5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8A9" w:rsidRDefault="00CC58A9" w:rsidP="00CC58A9">
    <w:pPr>
      <w:pStyle w:val="En-tte"/>
      <w:jc w:val="center"/>
    </w:pPr>
    <w:r w:rsidRPr="007B7046">
      <w:rPr>
        <w:rFonts w:ascii="Calibri" w:hAnsi="Calibri" w:cs="Calibri"/>
        <w:i/>
        <w:iCs/>
        <w:noProof/>
      </w:rPr>
      <w:drawing>
        <wp:inline distT="0" distB="0" distL="0" distR="0" wp14:anchorId="753617EF" wp14:editId="37412655">
          <wp:extent cx="1490207" cy="733425"/>
          <wp:effectExtent l="0" t="0" r="0" b="0"/>
          <wp:docPr id="5" name="Image 5" descr="Z:\COMMUNICATION INTERNE\IDENTITE VISUELLE\CDG79_Logo horizontal 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COMMUNICATION INTERNE\IDENTITE VISUELLE\CDG79_Logo horizontal RV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039" cy="7387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C58A9">
      <w:rPr>
        <w:rFonts w:ascii="Arial" w:hAnsi="Arial" w:cs="Arial"/>
        <w:color w:val="FFFFFF"/>
        <w:sz w:val="18"/>
      </w:rPr>
      <w:t xml:space="preserve"> </w:t>
    </w:r>
    <w:r w:rsidRPr="007B7046">
      <w:rPr>
        <w:rFonts w:ascii="Arial" w:hAnsi="Arial" w:cs="Arial"/>
        <w:color w:val="FFFFFF"/>
        <w:sz w:val="18"/>
      </w:rPr>
      <w:t xml:space="preserve">Ce </w:t>
    </w:r>
    <w:r w:rsidRPr="00E60E2C">
      <w:rPr>
        <w:rFonts w:ascii="Calibri" w:hAnsi="Calibri" w:cs="Calibri"/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397929A" wp14:editId="48DFF889">
              <wp:simplePos x="0" y="0"/>
              <wp:positionH relativeFrom="margin">
                <wp:posOffset>2125980</wp:posOffset>
              </wp:positionH>
              <wp:positionV relativeFrom="page">
                <wp:posOffset>485775</wp:posOffset>
              </wp:positionV>
              <wp:extent cx="4354830" cy="685800"/>
              <wp:effectExtent l="0" t="0" r="7620" b="0"/>
              <wp:wrapSquare wrapText="bothSides"/>
              <wp:docPr id="66502564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54830" cy="685800"/>
                      </a:xfrm>
                      <a:prstGeom prst="rect">
                        <a:avLst/>
                      </a:prstGeom>
                      <a:solidFill>
                        <a:srgbClr val="990000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CC58A9" w:rsidRPr="007B7046" w:rsidRDefault="00CC58A9" w:rsidP="00CC58A9">
                          <w:pPr>
                            <w:pStyle w:val="En-tte"/>
                            <w:jc w:val="center"/>
                            <w:rPr>
                              <w:rFonts w:ascii="Arial" w:hAnsi="Arial" w:cs="Arial"/>
                              <w:color w:val="FFFFFF"/>
                              <w:sz w:val="18"/>
                            </w:rPr>
                          </w:pPr>
                          <w:r w:rsidRPr="007B7046">
                            <w:rPr>
                              <w:rFonts w:ascii="Arial" w:hAnsi="Arial" w:cs="Arial"/>
                              <w:color w:val="FFFFFF"/>
                              <w:sz w:val="18"/>
                            </w:rPr>
                            <w:t>Ce modèle vous est proposé par le Centre de Gestion de la FPT des Deux-Sèvres</w:t>
                          </w:r>
                        </w:p>
                        <w:p w:rsidR="00CC58A9" w:rsidRPr="007B7046" w:rsidRDefault="00CC58A9" w:rsidP="00CC58A9">
                          <w:pPr>
                            <w:pStyle w:val="En-tte"/>
                            <w:jc w:val="center"/>
                            <w:rPr>
                              <w:rFonts w:ascii="Arial" w:hAnsi="Arial" w:cs="Arial"/>
                              <w:color w:val="FFFFFF"/>
                              <w:sz w:val="18"/>
                            </w:rPr>
                          </w:pPr>
                          <w:r w:rsidRPr="007B7046">
                            <w:rPr>
                              <w:rFonts w:ascii="Arial" w:hAnsi="Arial" w:cs="Arial"/>
                              <w:color w:val="FFFFFF"/>
                              <w:sz w:val="18"/>
                            </w:rPr>
                            <w:t>Il vous appartient de le contrôler et l’adapter selon votre situation.</w:t>
                          </w:r>
                        </w:p>
                        <w:p w:rsidR="00CC58A9" w:rsidRPr="00CC58A9" w:rsidRDefault="00CC58A9" w:rsidP="00CC58A9">
                          <w:pPr>
                            <w:pStyle w:val="En-tte"/>
                            <w:jc w:val="center"/>
                            <w:rPr>
                              <w:rFonts w:ascii="Arial" w:hAnsi="Arial" w:cs="Arial"/>
                              <w:caps/>
                              <w:color w:val="FFFFFF"/>
                              <w:sz w:val="18"/>
                            </w:rPr>
                          </w:pPr>
                          <w:r w:rsidRPr="007B7046">
                            <w:rPr>
                              <w:rFonts w:ascii="Arial" w:hAnsi="Arial" w:cs="Arial"/>
                              <w:color w:val="FFFFFF"/>
                              <w:sz w:val="18"/>
                            </w:rPr>
                            <w:t xml:space="preserve">Version mise à jour le </w:t>
                          </w:r>
                          <w:r>
                            <w:rPr>
                              <w:rFonts w:ascii="Arial" w:hAnsi="Arial" w:cs="Arial"/>
                              <w:color w:val="FFFFFF"/>
                              <w:sz w:val="18"/>
                            </w:rPr>
                            <w:t>10/04/2025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97929A" id="Rectangle 197" o:spid="_x0000_s1026" style="position:absolute;left:0;text-align:left;margin-left:167.4pt;margin-top:38.25pt;width:342.9pt;height:54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" o:allowoverlap="f" fillcolor="#900" stroked="f">
              <v:textbox>
                <w:txbxContent>
                  <w:p w:rsidR="00CC58A9" w:rsidRPr="007B7046" w:rsidRDefault="00CC58A9" w:rsidP="00CC58A9">
                    <w:pPr>
                      <w:pStyle w:val="En-tte"/>
                      <w:jc w:val="center"/>
                      <w:rPr>
                        <w:rFonts w:ascii="Arial" w:hAnsi="Arial" w:cs="Arial"/>
                        <w:color w:val="FFFFFF"/>
                        <w:sz w:val="18"/>
                      </w:rPr>
                    </w:pPr>
                    <w:r w:rsidRPr="007B7046">
                      <w:rPr>
                        <w:rFonts w:ascii="Arial" w:hAnsi="Arial" w:cs="Arial"/>
                        <w:color w:val="FFFFFF"/>
                        <w:sz w:val="18"/>
                      </w:rPr>
                      <w:t>Ce modèle vous est proposé par le Centre de Gestion de la FPT des Deux-Sèvres</w:t>
                    </w:r>
                  </w:p>
                  <w:p w:rsidR="00CC58A9" w:rsidRPr="007B7046" w:rsidRDefault="00CC58A9" w:rsidP="00CC58A9">
                    <w:pPr>
                      <w:pStyle w:val="En-tte"/>
                      <w:jc w:val="center"/>
                      <w:rPr>
                        <w:rFonts w:ascii="Arial" w:hAnsi="Arial" w:cs="Arial"/>
                        <w:color w:val="FFFFFF"/>
                        <w:sz w:val="18"/>
                      </w:rPr>
                    </w:pPr>
                    <w:r w:rsidRPr="007B7046">
                      <w:rPr>
                        <w:rFonts w:ascii="Arial" w:hAnsi="Arial" w:cs="Arial"/>
                        <w:color w:val="FFFFFF"/>
                        <w:sz w:val="18"/>
                      </w:rPr>
                      <w:t>Il vous appartient de le contrôler et l’adapter selon votre situation.</w:t>
                    </w:r>
                  </w:p>
                  <w:p w:rsidR="00CC58A9" w:rsidRPr="00CC58A9" w:rsidRDefault="00CC58A9" w:rsidP="00CC58A9">
                    <w:pPr>
                      <w:pStyle w:val="En-tte"/>
                      <w:jc w:val="center"/>
                      <w:rPr>
                        <w:rFonts w:ascii="Arial" w:hAnsi="Arial" w:cs="Arial"/>
                        <w:caps/>
                        <w:color w:val="FFFFFF"/>
                        <w:sz w:val="18"/>
                      </w:rPr>
                    </w:pPr>
                    <w:r w:rsidRPr="007B7046">
                      <w:rPr>
                        <w:rFonts w:ascii="Arial" w:hAnsi="Arial" w:cs="Arial"/>
                        <w:color w:val="FFFFFF"/>
                        <w:sz w:val="18"/>
                      </w:rPr>
                      <w:t xml:space="preserve">Version mise à jour le </w:t>
                    </w:r>
                    <w:r>
                      <w:rPr>
                        <w:rFonts w:ascii="Arial" w:hAnsi="Arial" w:cs="Arial"/>
                        <w:color w:val="FFFFFF"/>
                        <w:sz w:val="18"/>
                      </w:rPr>
                      <w:t>10/04/2025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4C30"/>
    <w:multiLevelType w:val="hybridMultilevel"/>
    <w:tmpl w:val="06CE7DC0"/>
    <w:lvl w:ilvl="0" w:tplc="1AEE69E6">
      <w:start w:val="13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FF0"/>
    <w:rsid w:val="00161918"/>
    <w:rsid w:val="00290721"/>
    <w:rsid w:val="003C3D3D"/>
    <w:rsid w:val="004519BA"/>
    <w:rsid w:val="0073749B"/>
    <w:rsid w:val="007D6AD8"/>
    <w:rsid w:val="00825ED5"/>
    <w:rsid w:val="00A950A0"/>
    <w:rsid w:val="00B77E96"/>
    <w:rsid w:val="00BB4FA3"/>
    <w:rsid w:val="00BE3996"/>
    <w:rsid w:val="00CB06C9"/>
    <w:rsid w:val="00CC58A9"/>
    <w:rsid w:val="00D34FF0"/>
    <w:rsid w:val="00DC2183"/>
    <w:rsid w:val="00E66E24"/>
    <w:rsid w:val="00EF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BD44F"/>
  <w15:chartTrackingRefBased/>
  <w15:docId w15:val="{D0928E83-8320-4C05-9F0A-CF41FECF5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VuConsidrant">
    <w:name w:val="Vu.Considérant"/>
    <w:basedOn w:val="Normal"/>
    <w:rsid w:val="00D34FF0"/>
    <w:pPr>
      <w:autoSpaceDE w:val="0"/>
      <w:autoSpaceDN w:val="0"/>
      <w:spacing w:after="140"/>
      <w:jc w:val="both"/>
    </w:pPr>
    <w:rPr>
      <w:rFonts w:ascii="Arial" w:hAnsi="Arial" w:cs="Arial"/>
    </w:rPr>
  </w:style>
  <w:style w:type="character" w:styleId="lev">
    <w:name w:val="Strong"/>
    <w:basedOn w:val="Policepardfaut"/>
    <w:qFormat/>
    <w:rsid w:val="00D34FF0"/>
    <w:rPr>
      <w:rFonts w:cs="Times New Roman"/>
      <w:b/>
      <w:bCs/>
    </w:rPr>
  </w:style>
  <w:style w:type="paragraph" w:styleId="En-tte">
    <w:name w:val="header"/>
    <w:basedOn w:val="Normal"/>
    <w:link w:val="En-tteCar"/>
    <w:uiPriority w:val="99"/>
    <w:unhideWhenUsed/>
    <w:rsid w:val="00CC58A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C58A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C58A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C58A9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2996</Characters>
  <Application>Microsoft Office Word</Application>
  <DocSecurity>4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BONNOT</dc:creator>
  <cp:keywords/>
  <dc:description/>
  <cp:lastModifiedBy>Valérie VP. PERRIN</cp:lastModifiedBy>
  <cp:revision>2</cp:revision>
  <dcterms:created xsi:type="dcterms:W3CDTF">2025-04-10T10:12:00Z</dcterms:created>
  <dcterms:modified xsi:type="dcterms:W3CDTF">2025-04-10T10:12:00Z</dcterms:modified>
</cp:coreProperties>
</file>