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BC8A" w14:textId="77777777" w:rsidR="00F04C5A" w:rsidRPr="00F04C5A" w:rsidRDefault="00F04C5A" w:rsidP="00F04C5A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F04C5A">
        <w:rPr>
          <w:rFonts w:ascii="Arial" w:hAnsi="Arial" w:cs="Arial"/>
          <w:b/>
          <w:bCs/>
          <w:caps/>
        </w:rPr>
        <w:t xml:space="preserve">Arrêté de mise en congé de grave maladie à plein ou à demi-traitement </w:t>
      </w:r>
    </w:p>
    <w:p w14:paraId="0CE6AD3D" w14:textId="77777777" w:rsidR="00F04C5A" w:rsidRPr="00F04C5A" w:rsidRDefault="00F04C5A" w:rsidP="00F04C5A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F04C5A">
        <w:rPr>
          <w:rFonts w:ascii="Arial" w:hAnsi="Arial" w:cs="Arial"/>
          <w:b/>
          <w:bCs/>
          <w:caps/>
        </w:rPr>
        <w:t>d</w:t>
      </w:r>
      <w:r w:rsidRPr="00F04C5A">
        <w:rPr>
          <w:rFonts w:ascii="Arial" w:hAnsi="Arial" w:cs="Arial"/>
          <w:b/>
          <w:caps/>
        </w:rPr>
        <w:t>e M…………………………………..Grade…………………………………..</w:t>
      </w:r>
    </w:p>
    <w:p w14:paraId="0890ABFF" w14:textId="45D5C1B7" w:rsidR="00F04C5A" w:rsidRPr="00F04C5A" w:rsidRDefault="00F04C5A" w:rsidP="00F04C5A">
      <w:pPr>
        <w:tabs>
          <w:tab w:val="left" w:pos="1843"/>
          <w:tab w:val="center" w:pos="6804"/>
        </w:tabs>
        <w:ind w:left="-426"/>
        <w:jc w:val="center"/>
        <w:rPr>
          <w:rFonts w:ascii="Arial" w:hAnsi="Arial" w:cs="Arial"/>
          <w:b/>
          <w:bCs/>
        </w:rPr>
      </w:pPr>
      <w:r w:rsidRPr="00F04C5A">
        <w:rPr>
          <w:rFonts w:ascii="Arial" w:hAnsi="Arial" w:cs="Arial"/>
          <w:b/>
          <w:bCs/>
          <w:smallCaps/>
        </w:rPr>
        <w:t>(</w:t>
      </w:r>
      <w:r w:rsidRPr="00F04C5A">
        <w:rPr>
          <w:rFonts w:ascii="Arial" w:hAnsi="Arial" w:cs="Arial"/>
          <w:b/>
          <w:bCs/>
        </w:rPr>
        <w:t>agent I</w:t>
      </w:r>
      <w:r>
        <w:rPr>
          <w:rFonts w:ascii="Arial" w:hAnsi="Arial" w:cs="Arial"/>
          <w:b/>
          <w:bCs/>
        </w:rPr>
        <w:t>RCANTEC fonctionnaire &lt; 28h</w:t>
      </w:r>
      <w:r w:rsidRPr="00F04C5A">
        <w:rPr>
          <w:rFonts w:ascii="Arial" w:hAnsi="Arial" w:cs="Arial"/>
          <w:b/>
          <w:bCs/>
        </w:rPr>
        <w:t xml:space="preserve"> – contractuel de droit public)</w:t>
      </w:r>
    </w:p>
    <w:p w14:paraId="31230268" w14:textId="77777777" w:rsidR="00F04C5A" w:rsidRPr="00F04C5A" w:rsidRDefault="00F04C5A" w:rsidP="00F04C5A">
      <w:pPr>
        <w:tabs>
          <w:tab w:val="center" w:pos="6946"/>
        </w:tabs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27202AC9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 xml:space="preserve">Le Maire </w:t>
      </w:r>
      <w:r w:rsidRPr="00F04C5A">
        <w:rPr>
          <w:rFonts w:ascii="Arial" w:hAnsi="Arial" w:cs="Arial"/>
          <w:i/>
        </w:rPr>
        <w:t>(ou le Président)</w:t>
      </w:r>
      <w:r w:rsidRPr="00F04C5A">
        <w:rPr>
          <w:rFonts w:ascii="Arial" w:hAnsi="Arial" w:cs="Arial"/>
        </w:rPr>
        <w:t xml:space="preserve"> de ................................................................................................................</w:t>
      </w:r>
    </w:p>
    <w:p w14:paraId="1816186F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22B40705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>Vu le Code général des collectivités territoriales,</w:t>
      </w:r>
    </w:p>
    <w:p w14:paraId="6F7E1ED9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54724CBA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 xml:space="preserve">Vu le Code général de la fonction publique, </w:t>
      </w:r>
    </w:p>
    <w:p w14:paraId="3FF64E5E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67293AF9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>Vu le décret n°87-602 du 30 juillet 1987 pris pour l'application de la loi n° 84-53 du 26 janvier 1984 portant dispositions statutaires relatives à la fonction publique territoriale et relatif à l'organisation des conseils médicaux, aux conditions d'aptitude physique et au régime des congés de maladie des fonctionnaires territoriaux,</w:t>
      </w:r>
    </w:p>
    <w:p w14:paraId="33C83F98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243C7B98" w14:textId="27A47179" w:rsid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  <w:i/>
        </w:rPr>
        <w:t>(si agent fonctionnaire)</w:t>
      </w:r>
      <w:r>
        <w:rPr>
          <w:rFonts w:ascii="Arial" w:hAnsi="Arial" w:cs="Arial"/>
        </w:rPr>
        <w:t xml:space="preserve"> </w:t>
      </w:r>
      <w:r w:rsidRPr="00F04C5A">
        <w:rPr>
          <w:rFonts w:ascii="Arial" w:hAnsi="Arial" w:cs="Arial"/>
        </w:rPr>
        <w:t>Vu le décret n° 91-298 du 20 mars 1991 modifié, portant dispositions statutaires applicables aux fonctionnaires territoriaux nommés dans des emplois permanents à temps non complet,</w:t>
      </w:r>
    </w:p>
    <w:p w14:paraId="6AA1E86D" w14:textId="605E83A6" w:rsid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5B86A40F" w14:textId="4ACA46DB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  <w:i/>
        </w:rPr>
        <w:t xml:space="preserve">(si agent </w:t>
      </w:r>
      <w:r>
        <w:rPr>
          <w:rFonts w:ascii="Arial" w:hAnsi="Arial" w:cs="Arial"/>
          <w:i/>
        </w:rPr>
        <w:t>contractuel</w:t>
      </w:r>
      <w:r w:rsidRPr="00F04C5A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  <w:r w:rsidRPr="00F04C5A">
        <w:rPr>
          <w:rFonts w:ascii="Arial" w:hAnsi="Arial" w:cs="Arial"/>
        </w:rPr>
        <w:t>Vu le décret n°88-145 du 15 février 1988 pris pour l'application de l'article 136 de la loi du 26 janvier 1984 modifiée portant dispositions statutaires relatives à la fonction publique territoriale et relatif aux agents contractuels de la fonction publique territoriale,</w:t>
      </w:r>
    </w:p>
    <w:p w14:paraId="24ED6048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3F5E33BC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1BF39202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>Vu l’avis du Conseil Médical en date du ............................. se prononçant pour le placement en congé de grave maladie de M........................................, pour une période de ....................................................,(1)</w:t>
      </w:r>
    </w:p>
    <w:p w14:paraId="6A3520FA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133F1740" w14:textId="77777777" w:rsidR="00F04C5A" w:rsidRPr="00F04C5A" w:rsidRDefault="00F04C5A" w:rsidP="00F04C5A">
      <w:pPr>
        <w:spacing w:before="240" w:after="60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>Vu le certificat médical du médecin traitant en date du ……….indiquant que le congé doit être prolongé pour une période de  ……(entre 3 à 6 mois)</w:t>
      </w:r>
    </w:p>
    <w:p w14:paraId="766BB276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1CAA4C42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4C3C4F53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  <w:r w:rsidRPr="00F04C5A">
        <w:rPr>
          <w:rFonts w:ascii="Arial" w:hAnsi="Arial" w:cs="Arial"/>
        </w:rPr>
        <w:t>Considérant que M....................................... n’a pas bénéficié d’un congé de grave maladie au cours des douze derniers mois,</w:t>
      </w:r>
    </w:p>
    <w:p w14:paraId="40BC0AB4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08F37648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7F0D684B" w14:textId="77777777" w:rsidR="00F04C5A" w:rsidRPr="00F04C5A" w:rsidRDefault="00F04C5A" w:rsidP="00F04C5A">
      <w:pPr>
        <w:pStyle w:val="arrte"/>
        <w:spacing w:after="0"/>
        <w:rPr>
          <w:sz w:val="20"/>
          <w:szCs w:val="20"/>
        </w:rPr>
      </w:pPr>
      <w:r w:rsidRPr="00F04C5A">
        <w:rPr>
          <w:sz w:val="20"/>
          <w:szCs w:val="20"/>
        </w:rPr>
        <w:t>ARRÊTÉ</w:t>
      </w:r>
    </w:p>
    <w:p w14:paraId="4066F1AB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4"/>
          <w:szCs w:val="24"/>
        </w:rPr>
      </w:pPr>
    </w:p>
    <w:p w14:paraId="485200AA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4"/>
        </w:rPr>
      </w:pPr>
    </w:p>
    <w:p w14:paraId="0CF067E8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4"/>
        </w:rPr>
      </w:pPr>
    </w:p>
    <w:tbl>
      <w:tblPr>
        <w:tblW w:w="0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36"/>
        <w:gridCol w:w="40"/>
        <w:gridCol w:w="8788"/>
      </w:tblGrid>
      <w:tr w:rsidR="00F04C5A" w:rsidRPr="00F04C5A" w14:paraId="58ABEC1E" w14:textId="77777777" w:rsidTr="00F04C5A">
        <w:tc>
          <w:tcPr>
            <w:tcW w:w="1236" w:type="dxa"/>
          </w:tcPr>
          <w:p w14:paraId="7DCEE334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b/>
              </w:rPr>
            </w:pPr>
            <w:r w:rsidRPr="00F04C5A">
              <w:rPr>
                <w:rFonts w:ascii="Arial" w:hAnsi="Arial" w:cs="Arial"/>
                <w:b/>
              </w:rPr>
              <w:t>ARTICLE 1 :</w:t>
            </w:r>
          </w:p>
          <w:p w14:paraId="04EF3D60" w14:textId="77777777" w:rsidR="00F04C5A" w:rsidRPr="00F04C5A" w:rsidRDefault="00F04C5A">
            <w:pPr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gridSpan w:val="2"/>
          </w:tcPr>
          <w:p w14:paraId="69124C89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7E0F1A9A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247C894C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color w:val="FF0000"/>
              </w:rPr>
            </w:pPr>
            <w:r w:rsidRPr="00F04C5A">
              <w:rPr>
                <w:rFonts w:ascii="Arial" w:hAnsi="Arial" w:cs="Arial"/>
              </w:rPr>
              <w:t>M.................... est placé</w:t>
            </w:r>
            <w:r w:rsidRPr="00F04C5A">
              <w:rPr>
                <w:rFonts w:ascii="Arial" w:hAnsi="Arial" w:cs="Arial"/>
                <w:i/>
              </w:rPr>
              <w:t xml:space="preserve">(e) (ou maintenu(e)) </w:t>
            </w:r>
            <w:r w:rsidRPr="00F04C5A">
              <w:rPr>
                <w:rFonts w:ascii="Arial" w:hAnsi="Arial" w:cs="Arial"/>
              </w:rPr>
              <w:t>en congé de grave maladie du ………. au ………...</w:t>
            </w:r>
          </w:p>
        </w:tc>
      </w:tr>
      <w:tr w:rsidR="00F04C5A" w:rsidRPr="00F04C5A" w14:paraId="0566C36D" w14:textId="77777777" w:rsidTr="00F04C5A">
        <w:tc>
          <w:tcPr>
            <w:tcW w:w="1236" w:type="dxa"/>
          </w:tcPr>
          <w:p w14:paraId="568E2DFD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28" w:type="dxa"/>
            <w:gridSpan w:val="2"/>
          </w:tcPr>
          <w:p w14:paraId="27871CC0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</w:tc>
      </w:tr>
      <w:tr w:rsidR="00F04C5A" w:rsidRPr="00F04C5A" w14:paraId="66237ADF" w14:textId="77777777" w:rsidTr="00F04C5A">
        <w:tc>
          <w:tcPr>
            <w:tcW w:w="1276" w:type="dxa"/>
            <w:gridSpan w:val="2"/>
            <w:hideMark/>
          </w:tcPr>
          <w:p w14:paraId="5263DF9F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b/>
              </w:rPr>
            </w:pPr>
            <w:r w:rsidRPr="00F04C5A">
              <w:rPr>
                <w:rFonts w:ascii="Arial" w:hAnsi="Arial" w:cs="Arial"/>
                <w:b/>
              </w:rPr>
              <w:t>ARTICLE 2 :</w:t>
            </w:r>
          </w:p>
        </w:tc>
        <w:tc>
          <w:tcPr>
            <w:tcW w:w="8788" w:type="dxa"/>
          </w:tcPr>
          <w:p w14:paraId="5C86CB59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3A340773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790E92C0" w14:textId="77777777" w:rsidR="00F04C5A" w:rsidRPr="00F04C5A" w:rsidRDefault="00F04C5A">
            <w:pPr>
              <w:tabs>
                <w:tab w:val="left" w:pos="1843"/>
                <w:tab w:val="center" w:pos="6804"/>
              </w:tabs>
              <w:jc w:val="both"/>
              <w:rPr>
                <w:rFonts w:ascii="Arial" w:hAnsi="Arial" w:cs="Arial"/>
                <w:color w:val="000000"/>
              </w:rPr>
            </w:pPr>
            <w:r w:rsidRPr="00F04C5A">
              <w:rPr>
                <w:rFonts w:ascii="Arial" w:hAnsi="Arial" w:cs="Arial"/>
                <w:color w:val="000000"/>
              </w:rPr>
              <w:t xml:space="preserve">Pendant cette période, M............................. percevra son plein traitement déduction faite des indemnités journalières de la sécurité sociale </w:t>
            </w:r>
            <w:r w:rsidRPr="00F04C5A">
              <w:rPr>
                <w:rFonts w:ascii="Arial" w:hAnsi="Arial" w:cs="Arial"/>
                <w:i/>
                <w:color w:val="000000"/>
              </w:rPr>
              <w:t>(l’indemnité de résidence et le supplément familial de traitement sont versés intégralement)</w:t>
            </w:r>
            <w:r w:rsidRPr="00F04C5A">
              <w:rPr>
                <w:rFonts w:ascii="Arial" w:hAnsi="Arial" w:cs="Arial"/>
                <w:color w:val="000000"/>
              </w:rPr>
              <w:t>*.</w:t>
            </w:r>
          </w:p>
          <w:p w14:paraId="3F20D6FF" w14:textId="77777777" w:rsidR="00F04C5A" w:rsidRPr="00F04C5A" w:rsidRDefault="00F04C5A">
            <w:pPr>
              <w:tabs>
                <w:tab w:val="left" w:pos="1843"/>
                <w:tab w:val="center" w:pos="6804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69E4C93B" w14:textId="77777777" w:rsidR="00F04C5A" w:rsidRPr="00F04C5A" w:rsidRDefault="00F04C5A">
            <w:pPr>
              <w:tabs>
                <w:tab w:val="left" w:pos="1843"/>
                <w:tab w:val="center" w:pos="6804"/>
              </w:tabs>
              <w:jc w:val="both"/>
              <w:rPr>
                <w:rFonts w:ascii="Arial" w:hAnsi="Arial" w:cs="Arial"/>
                <w:b/>
                <w:i/>
                <w:color w:val="000000"/>
                <w:u w:val="single"/>
              </w:rPr>
            </w:pPr>
            <w:r w:rsidRPr="00F04C5A">
              <w:rPr>
                <w:rFonts w:ascii="Arial" w:hAnsi="Arial" w:cs="Arial"/>
                <w:b/>
                <w:i/>
                <w:color w:val="000000"/>
                <w:u w:val="single"/>
              </w:rPr>
              <w:t>ou</w:t>
            </w:r>
          </w:p>
          <w:p w14:paraId="0908B90C" w14:textId="77777777" w:rsidR="00F04C5A" w:rsidRPr="00F04C5A" w:rsidRDefault="00F04C5A">
            <w:pPr>
              <w:tabs>
                <w:tab w:val="left" w:pos="1843"/>
                <w:tab w:val="center" w:pos="6804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2EAFC851" w14:textId="77777777" w:rsidR="00F04C5A" w:rsidRPr="00F04C5A" w:rsidRDefault="00F04C5A">
            <w:pPr>
              <w:tabs>
                <w:tab w:val="left" w:pos="1843"/>
                <w:tab w:val="center" w:pos="6804"/>
              </w:tabs>
              <w:jc w:val="both"/>
              <w:rPr>
                <w:rFonts w:ascii="Arial" w:hAnsi="Arial" w:cs="Arial"/>
                <w:i/>
                <w:color w:val="000000"/>
              </w:rPr>
            </w:pPr>
            <w:r w:rsidRPr="00F04C5A">
              <w:rPr>
                <w:rFonts w:ascii="Arial" w:hAnsi="Arial" w:cs="Arial"/>
                <w:color w:val="000000"/>
              </w:rPr>
              <w:t xml:space="preserve">Pendant cette période, M.................................. percevra son demi-traitement déduction faite des indemnités journalières de la sécurité </w:t>
            </w:r>
            <w:r w:rsidRPr="00F04C5A">
              <w:rPr>
                <w:rFonts w:ascii="Arial" w:hAnsi="Arial" w:cs="Arial"/>
                <w:i/>
                <w:color w:val="000000"/>
              </w:rPr>
              <w:t>(l’indemnité de résidence et le supplément familial de traitement sont versés intégralement)*.</w:t>
            </w:r>
          </w:p>
          <w:p w14:paraId="28A4A5CB" w14:textId="77777777" w:rsidR="00F04C5A" w:rsidRPr="00F04C5A" w:rsidRDefault="00F04C5A">
            <w:pPr>
              <w:tabs>
                <w:tab w:val="left" w:pos="1843"/>
                <w:tab w:val="center" w:pos="6804"/>
              </w:tabs>
              <w:jc w:val="both"/>
              <w:rPr>
                <w:rFonts w:ascii="Arial" w:hAnsi="Arial" w:cs="Arial"/>
                <w:i/>
                <w:color w:val="000000"/>
              </w:rPr>
            </w:pPr>
          </w:p>
          <w:p w14:paraId="4F791278" w14:textId="77777777" w:rsidR="00F04C5A" w:rsidRPr="00F04C5A" w:rsidRDefault="00F04C5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C6687F" w14:textId="77777777" w:rsidR="00F04C5A" w:rsidRPr="00F04C5A" w:rsidRDefault="00F04C5A">
            <w:pPr>
              <w:jc w:val="both"/>
              <w:rPr>
                <w:rFonts w:ascii="Arial" w:hAnsi="Arial" w:cs="Arial"/>
                <w:i/>
              </w:rPr>
            </w:pPr>
            <w:r w:rsidRPr="00F04C5A">
              <w:rPr>
                <w:rFonts w:ascii="Arial" w:hAnsi="Arial" w:cs="Arial"/>
                <w:i/>
              </w:rPr>
              <w:lastRenderedPageBreak/>
              <w:t>* En cas d’octroi de manière rétroactive d’un congé de grave maladie, l’agent doit se voir rembourser le trentième retenu au titre de la journée de carence.</w:t>
            </w:r>
          </w:p>
          <w:p w14:paraId="40A3C759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A2D992C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72"/>
        <w:gridCol w:w="8893"/>
      </w:tblGrid>
      <w:tr w:rsidR="00F04C5A" w:rsidRPr="00F04C5A" w14:paraId="4125941F" w14:textId="77777777" w:rsidTr="00F04C5A">
        <w:tc>
          <w:tcPr>
            <w:tcW w:w="1172" w:type="dxa"/>
            <w:hideMark/>
          </w:tcPr>
          <w:p w14:paraId="425A16DC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b/>
              </w:rPr>
            </w:pPr>
            <w:r w:rsidRPr="00F04C5A">
              <w:rPr>
                <w:rFonts w:ascii="Arial" w:hAnsi="Arial" w:cs="Arial"/>
                <w:b/>
              </w:rPr>
              <w:t>ARTICLE 3 :</w:t>
            </w:r>
          </w:p>
        </w:tc>
        <w:tc>
          <w:tcPr>
            <w:tcW w:w="8893" w:type="dxa"/>
          </w:tcPr>
          <w:p w14:paraId="152BC2BA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4ADA1404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2B3EAB01" w14:textId="68FC28E8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u w:val="single"/>
              </w:rPr>
            </w:pPr>
            <w:r w:rsidRPr="00F04C5A">
              <w:rPr>
                <w:rFonts w:ascii="Arial" w:hAnsi="Arial" w:cs="Arial"/>
              </w:rPr>
              <w:t>Le (</w:t>
            </w:r>
            <w:r>
              <w:rPr>
                <w:rFonts w:ascii="Arial" w:hAnsi="Arial" w:cs="Arial"/>
              </w:rPr>
              <w:t>2</w:t>
            </w:r>
            <w:r w:rsidRPr="00F04C5A">
              <w:rPr>
                <w:rFonts w:ascii="Arial" w:hAnsi="Arial" w:cs="Arial"/>
              </w:rPr>
              <w:t>) …………………………..</w:t>
            </w:r>
            <w:r w:rsidRPr="00F04C5A">
              <w:rPr>
                <w:rFonts w:ascii="Arial" w:hAnsi="Arial" w:cs="Arial"/>
                <w:i/>
              </w:rPr>
              <w:t xml:space="preserve"> </w:t>
            </w:r>
            <w:r w:rsidRPr="00F04C5A">
              <w:rPr>
                <w:rFonts w:ascii="Arial" w:hAnsi="Arial" w:cs="Arial"/>
              </w:rPr>
              <w:t>est chargé de l’exécution du présent arrêté qui sera notifié à l’intéressé</w:t>
            </w:r>
            <w:r w:rsidRPr="00F04C5A">
              <w:rPr>
                <w:rFonts w:ascii="Arial" w:hAnsi="Arial" w:cs="Arial"/>
                <w:i/>
              </w:rPr>
              <w:t>(e).</w:t>
            </w:r>
          </w:p>
          <w:p w14:paraId="1E331F21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2A3DFFB2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  <w:u w:val="single"/>
              </w:rPr>
            </w:pPr>
          </w:p>
          <w:p w14:paraId="278706D0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  <w:r w:rsidRPr="00F04C5A">
              <w:rPr>
                <w:rFonts w:ascii="Arial" w:hAnsi="Arial" w:cs="Arial"/>
                <w:u w:val="single"/>
              </w:rPr>
              <w:t>Ampliation adressée au</w:t>
            </w:r>
            <w:r w:rsidRPr="00F04C5A">
              <w:rPr>
                <w:rFonts w:ascii="Arial" w:hAnsi="Arial" w:cs="Arial"/>
              </w:rPr>
              <w:t> :</w:t>
            </w:r>
          </w:p>
          <w:p w14:paraId="021D276B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337DDCC8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  <w:r w:rsidRPr="00F04C5A">
              <w:rPr>
                <w:rFonts w:ascii="Arial" w:hAnsi="Arial" w:cs="Arial"/>
              </w:rPr>
              <w:t>- Président du Centre de Gestion,</w:t>
            </w:r>
          </w:p>
          <w:p w14:paraId="7E8BC53D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</w:p>
          <w:p w14:paraId="531AAB2C" w14:textId="77777777" w:rsidR="00F04C5A" w:rsidRPr="00F04C5A" w:rsidRDefault="00F04C5A">
            <w:pPr>
              <w:tabs>
                <w:tab w:val="center" w:pos="6946"/>
              </w:tabs>
              <w:jc w:val="both"/>
              <w:rPr>
                <w:rFonts w:ascii="Arial" w:hAnsi="Arial" w:cs="Arial"/>
              </w:rPr>
            </w:pPr>
            <w:r w:rsidRPr="00F04C5A">
              <w:rPr>
                <w:rFonts w:ascii="Arial" w:hAnsi="Arial" w:cs="Arial"/>
              </w:rPr>
              <w:t>- Comptable de la collectivité.</w:t>
            </w:r>
          </w:p>
        </w:tc>
      </w:tr>
    </w:tbl>
    <w:p w14:paraId="59B03AA2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24"/>
          <w:szCs w:val="24"/>
        </w:rPr>
      </w:pPr>
    </w:p>
    <w:p w14:paraId="58C63CBB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4814B0A5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5CC97432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</w:rPr>
        <w:tab/>
      </w:r>
      <w:r w:rsidRPr="00F04C5A">
        <w:rPr>
          <w:rFonts w:ascii="Arial" w:hAnsi="Arial" w:cs="Arial"/>
          <w:sz w:val="18"/>
          <w:szCs w:val="18"/>
        </w:rPr>
        <w:t>Fait à ........................ le ...........................</w:t>
      </w:r>
    </w:p>
    <w:p w14:paraId="377B7C3B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8"/>
          <w:szCs w:val="18"/>
        </w:rPr>
      </w:pPr>
    </w:p>
    <w:p w14:paraId="1759A3A6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i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ab/>
        <w:t>Le Maire</w:t>
      </w:r>
      <w:r w:rsidRPr="00F04C5A">
        <w:rPr>
          <w:rFonts w:ascii="Arial" w:hAnsi="Arial" w:cs="Arial"/>
          <w:i/>
          <w:sz w:val="18"/>
          <w:szCs w:val="18"/>
        </w:rPr>
        <w:t xml:space="preserve"> (ou le Président)</w:t>
      </w:r>
    </w:p>
    <w:p w14:paraId="64E7E454" w14:textId="77777777" w:rsidR="00F04C5A" w:rsidRPr="00F04C5A" w:rsidRDefault="00F04C5A" w:rsidP="00F04C5A">
      <w:pPr>
        <w:tabs>
          <w:tab w:val="center" w:pos="6946"/>
        </w:tabs>
        <w:ind w:right="1" w:firstLine="4248"/>
        <w:jc w:val="center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(</w:t>
      </w:r>
      <w:r w:rsidRPr="00F04C5A">
        <w:rPr>
          <w:rFonts w:ascii="Arial" w:hAnsi="Arial" w:cs="Arial"/>
          <w:i/>
          <w:sz w:val="18"/>
          <w:szCs w:val="18"/>
        </w:rPr>
        <w:t>Nom Prénom</w:t>
      </w:r>
      <w:r w:rsidRPr="00F04C5A">
        <w:rPr>
          <w:rFonts w:ascii="Arial" w:hAnsi="Arial" w:cs="Arial"/>
          <w:sz w:val="18"/>
          <w:szCs w:val="18"/>
        </w:rPr>
        <w:t>)</w:t>
      </w:r>
    </w:p>
    <w:p w14:paraId="2F2F603B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8"/>
          <w:szCs w:val="18"/>
        </w:rPr>
      </w:pPr>
    </w:p>
    <w:p w14:paraId="478B789F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8"/>
          <w:szCs w:val="18"/>
        </w:rPr>
      </w:pPr>
    </w:p>
    <w:p w14:paraId="4C9F46A6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8"/>
          <w:szCs w:val="18"/>
        </w:rPr>
      </w:pPr>
    </w:p>
    <w:p w14:paraId="156634CF" w14:textId="77777777" w:rsidR="00F04C5A" w:rsidRPr="00F04C5A" w:rsidRDefault="00F04C5A" w:rsidP="00F04C5A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14:paraId="0D04AF43" w14:textId="77777777" w:rsidR="00F04C5A" w:rsidRPr="00F04C5A" w:rsidRDefault="00F04C5A" w:rsidP="00F04C5A">
      <w:pPr>
        <w:tabs>
          <w:tab w:val="left" w:pos="1843"/>
          <w:tab w:val="center" w:pos="6804"/>
        </w:tabs>
        <w:jc w:val="both"/>
        <w:rPr>
          <w:rFonts w:ascii="Arial" w:hAnsi="Arial" w:cs="Arial"/>
          <w:i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 xml:space="preserve">Le Maire </w:t>
      </w:r>
      <w:r w:rsidRPr="00F04C5A">
        <w:rPr>
          <w:rFonts w:ascii="Arial" w:hAnsi="Arial" w:cs="Arial"/>
          <w:i/>
          <w:sz w:val="18"/>
          <w:szCs w:val="18"/>
        </w:rPr>
        <w:t>(ou le Président),</w:t>
      </w:r>
    </w:p>
    <w:p w14:paraId="07C44A73" w14:textId="77777777" w:rsidR="00F04C5A" w:rsidRPr="00F04C5A" w:rsidRDefault="00F04C5A" w:rsidP="00F04C5A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 xml:space="preserve">- certifie sous sa responsabilité le caractère </w:t>
      </w:r>
    </w:p>
    <w:p w14:paraId="1068DE98" w14:textId="242C0504" w:rsidR="00F04C5A" w:rsidRPr="00F04C5A" w:rsidRDefault="00F04C5A" w:rsidP="00F04C5A">
      <w:pPr>
        <w:tabs>
          <w:tab w:val="left" w:pos="1843"/>
          <w:tab w:val="center" w:pos="6804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exécutoire de cet acte,</w:t>
      </w:r>
    </w:p>
    <w:p w14:paraId="22302544" w14:textId="1B05EAE8" w:rsidR="00F04C5A" w:rsidRPr="00F04C5A" w:rsidRDefault="00F04C5A" w:rsidP="00F04C5A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- informe que le présent arrêté peut faire l’objet d’un</w:t>
      </w:r>
    </w:p>
    <w:p w14:paraId="2C127673" w14:textId="77777777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 xml:space="preserve"> recours gracieux exercé dans un délai de</w:t>
      </w:r>
    </w:p>
    <w:p w14:paraId="5B56DDF6" w14:textId="77777777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deux mois à compter de la présente notification,</w:t>
      </w:r>
    </w:p>
    <w:p w14:paraId="2E8E0B72" w14:textId="77777777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 xml:space="preserve">éventuellement suivi d’un recours pour excès de pouvoir </w:t>
      </w:r>
    </w:p>
    <w:p w14:paraId="1A59EF88" w14:textId="34AFB11A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 xml:space="preserve">devant le Tribunal Administratif  de </w:t>
      </w:r>
      <w:r>
        <w:rPr>
          <w:rFonts w:ascii="Arial" w:hAnsi="Arial" w:cs="Arial"/>
          <w:sz w:val="18"/>
          <w:szCs w:val="18"/>
        </w:rPr>
        <w:t>Poitiers</w:t>
      </w:r>
      <w:r w:rsidRPr="00F04C5A">
        <w:rPr>
          <w:rFonts w:ascii="Arial" w:hAnsi="Arial" w:cs="Arial"/>
          <w:sz w:val="18"/>
          <w:szCs w:val="18"/>
        </w:rPr>
        <w:t>, dans un délai</w:t>
      </w:r>
    </w:p>
    <w:p w14:paraId="0746E317" w14:textId="64DFA904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 xml:space="preserve">de deux mois à compter, soit de la réponse de l’administration, </w:t>
      </w:r>
    </w:p>
    <w:p w14:paraId="4582A30D" w14:textId="77777777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soit de la décision implicite de rejet de cette dernière.</w:t>
      </w:r>
    </w:p>
    <w:p w14:paraId="3FB5FE51" w14:textId="77777777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Notifié le ...........................................</w:t>
      </w:r>
    </w:p>
    <w:p w14:paraId="43EA460A" w14:textId="3ACD8D66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14:paraId="0D8DB498" w14:textId="77777777" w:rsidR="00F04C5A" w:rsidRPr="00F04C5A" w:rsidRDefault="00F04C5A" w:rsidP="00F04C5A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 w:rsidRPr="00F04C5A">
        <w:rPr>
          <w:rFonts w:ascii="Arial" w:hAnsi="Arial" w:cs="Arial"/>
          <w:sz w:val="18"/>
          <w:szCs w:val="18"/>
        </w:rPr>
        <w:t>Signature de l’agent :</w:t>
      </w:r>
    </w:p>
    <w:p w14:paraId="1055DF39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18"/>
          <w:szCs w:val="18"/>
        </w:rPr>
      </w:pPr>
    </w:p>
    <w:p w14:paraId="4961436E" w14:textId="4E09EB58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Cs w:val="24"/>
        </w:rPr>
      </w:pPr>
    </w:p>
    <w:p w14:paraId="3364B5DE" w14:textId="25CF378E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39A1D67F" w14:textId="6C97FFC3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10AE9F9B" w14:textId="089C5A79" w:rsidR="00F04C5A" w:rsidRPr="00F04C5A" w:rsidRDefault="00F04C5A" w:rsidP="00F04C5A">
      <w:pPr>
        <w:pStyle w:val="Paragraphedeliste"/>
        <w:numPr>
          <w:ilvl w:val="0"/>
          <w:numId w:val="2"/>
        </w:numPr>
        <w:autoSpaceDE w:val="0"/>
        <w:autoSpaceDN w:val="0"/>
        <w:spacing w:before="240" w:after="6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F04C5A">
        <w:rPr>
          <w:rFonts w:ascii="Arial" w:eastAsia="Times New Roman" w:hAnsi="Arial" w:cs="Arial"/>
          <w:i/>
          <w:sz w:val="20"/>
          <w:szCs w:val="20"/>
          <w:lang w:eastAsia="fr-FR"/>
        </w:rPr>
        <w:t>Le conseil médical est obligatoirement saisi : pour l’octroi d’une première période de CGM, les renouvellements après épuisement des droits à plein traitement, le terme du congé, la reprise à l’issue d’une période de CGM (</w:t>
      </w:r>
      <w:r w:rsidRPr="00F04C5A">
        <w:rPr>
          <w:rStyle w:val="lev"/>
          <w:rFonts w:ascii="Arial" w:hAnsi="Arial" w:cs="Arial"/>
          <w:i/>
          <w:iCs/>
          <w:sz w:val="20"/>
          <w:szCs w:val="20"/>
        </w:rPr>
        <w:t xml:space="preserve">lorsque le bénéficiaire exerce des fonctions qui exigent des conditions de santé particulières ou en cas de placement d’office), </w:t>
      </w:r>
      <w:r w:rsidRPr="00F04C5A">
        <w:rPr>
          <w:rFonts w:ascii="Arial" w:eastAsia="Times New Roman" w:hAnsi="Arial" w:cs="Arial"/>
          <w:i/>
          <w:sz w:val="20"/>
          <w:szCs w:val="20"/>
          <w:lang w:eastAsia="fr-FR"/>
        </w:rPr>
        <w:t>la contestation par la collectivité ou l’agent de l’avis du médecin agréé</w:t>
      </w:r>
    </w:p>
    <w:p w14:paraId="162DAC24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Cs w:val="24"/>
        </w:rPr>
      </w:pPr>
    </w:p>
    <w:p w14:paraId="7131A8B5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19221A79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4C5E4B07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587138CA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0A9C70C8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2E9F6281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3392AB08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</w:rPr>
      </w:pPr>
    </w:p>
    <w:p w14:paraId="0BCFAA1B" w14:textId="77777777" w:rsidR="00F04C5A" w:rsidRPr="00F04C5A" w:rsidRDefault="00F04C5A" w:rsidP="00F04C5A">
      <w:pPr>
        <w:tabs>
          <w:tab w:val="center" w:pos="6946"/>
        </w:tabs>
        <w:ind w:right="1"/>
        <w:jc w:val="both"/>
        <w:rPr>
          <w:rFonts w:ascii="Arial" w:hAnsi="Arial" w:cs="Arial"/>
          <w:sz w:val="24"/>
          <w:szCs w:val="24"/>
        </w:rPr>
      </w:pPr>
      <w:r w:rsidRPr="00F04C5A">
        <w:rPr>
          <w:rFonts w:ascii="Arial" w:hAnsi="Arial" w:cs="Arial"/>
        </w:rPr>
        <w:t xml:space="preserve">                                                </w:t>
      </w:r>
    </w:p>
    <w:p w14:paraId="538E2D84" w14:textId="42D6B58F" w:rsidR="003C0F90" w:rsidRPr="00F04C5A" w:rsidRDefault="003C0F90" w:rsidP="00F04C5A">
      <w:pPr>
        <w:rPr>
          <w:rFonts w:ascii="Arial" w:hAnsi="Arial" w:cs="Arial"/>
        </w:rPr>
      </w:pPr>
    </w:p>
    <w:sectPr w:rsidR="003C0F90" w:rsidRPr="00F04C5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072E6D03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20 février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6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072E6D03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20 février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9D26BD"/>
    <w:multiLevelType w:val="hybridMultilevel"/>
    <w:tmpl w:val="03CAD54C"/>
    <w:lvl w:ilvl="0" w:tplc="6C881AD0">
      <w:start w:val="2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i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430C7"/>
    <w:multiLevelType w:val="hybridMultilevel"/>
    <w:tmpl w:val="BBAE9A7A"/>
    <w:lvl w:ilvl="0" w:tplc="7FF682F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53540"/>
    <w:multiLevelType w:val="hybridMultilevel"/>
    <w:tmpl w:val="8778A480"/>
    <w:lvl w:ilvl="0" w:tplc="0D7C8B40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144FA4"/>
    <w:rsid w:val="00151DA2"/>
    <w:rsid w:val="001B4268"/>
    <w:rsid w:val="001F2418"/>
    <w:rsid w:val="002E10EC"/>
    <w:rsid w:val="003505DF"/>
    <w:rsid w:val="003C0F90"/>
    <w:rsid w:val="00420E47"/>
    <w:rsid w:val="004900E0"/>
    <w:rsid w:val="005017FB"/>
    <w:rsid w:val="005E13CA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F6F9D"/>
    <w:rsid w:val="00B27448"/>
    <w:rsid w:val="00B43DDE"/>
    <w:rsid w:val="00B621DA"/>
    <w:rsid w:val="00B85784"/>
    <w:rsid w:val="00C40450"/>
    <w:rsid w:val="00CC370A"/>
    <w:rsid w:val="00D472EF"/>
    <w:rsid w:val="00D5332E"/>
    <w:rsid w:val="00E60E2C"/>
    <w:rsid w:val="00E86C25"/>
    <w:rsid w:val="00ED0B55"/>
    <w:rsid w:val="00F04C5A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0F9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3C0F90"/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04C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04C5A"/>
    <w:rPr>
      <w:rFonts w:ascii="Tms Rmn" w:hAnsi="Tms Rmn"/>
    </w:rPr>
  </w:style>
  <w:style w:type="paragraph" w:customStyle="1" w:styleId="arrte">
    <w:name w:val="&quot;arrête&quot;"/>
    <w:basedOn w:val="Normal"/>
    <w:rsid w:val="00F04C5A"/>
    <w:pPr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3963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2</cp:revision>
  <cp:lastPrinted>2022-04-06T12:14:00Z</cp:lastPrinted>
  <dcterms:created xsi:type="dcterms:W3CDTF">2024-02-22T16:23:00Z</dcterms:created>
  <dcterms:modified xsi:type="dcterms:W3CDTF">2024-02-22T16:23:00Z</dcterms:modified>
</cp:coreProperties>
</file>