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1973"/>
        <w:gridCol w:w="6780"/>
      </w:tblGrid>
      <w:tr w:rsidR="009C5D7C" w:rsidRPr="009C5D7C" w:rsidTr="00510D0F">
        <w:trPr>
          <w:trHeight w:val="558"/>
        </w:trPr>
        <w:tc>
          <w:tcPr>
            <w:tcW w:w="1973" w:type="dxa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9C5D7C">
              <w:rPr>
                <w:rFonts w:ascii="Calibri" w:eastAsia="Calibri" w:hAnsi="Calibri" w:cs="Arial"/>
                <w:b/>
                <w:bCs/>
              </w:rPr>
              <w:t>MODELE N°9 BIS</w:t>
            </w:r>
          </w:p>
        </w:tc>
        <w:tc>
          <w:tcPr>
            <w:tcW w:w="6780" w:type="dxa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bookmarkStart w:id="0" w:name="_Toc371000614"/>
            <w:r w:rsidRPr="009C5D7C">
              <w:rPr>
                <w:rFonts w:ascii="Calibri" w:eastAsia="Calibri" w:hAnsi="Calibri" w:cs="Arial"/>
                <w:b/>
                <w:bCs/>
              </w:rPr>
              <w:t>Modèle d’arrêté instituant un bureau secondaire de vote</w:t>
            </w:r>
            <w:bookmarkEnd w:id="0"/>
          </w:p>
        </w:tc>
      </w:tr>
    </w:tbl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  <w:b/>
        </w:rPr>
      </w:pPr>
    </w:p>
    <w:p w:rsidR="009C5D7C" w:rsidRPr="009C5D7C" w:rsidRDefault="009C5D7C" w:rsidP="009C5D7C">
      <w:pPr>
        <w:spacing w:after="0" w:line="276" w:lineRule="auto"/>
        <w:ind w:right="-141"/>
        <w:jc w:val="center"/>
        <w:rPr>
          <w:rFonts w:ascii="Calibri" w:eastAsia="Calibri" w:hAnsi="Calibri" w:cs="Arial"/>
          <w:b/>
          <w:u w:val="single"/>
        </w:rPr>
      </w:pPr>
      <w:r w:rsidRPr="009C5D7C">
        <w:rPr>
          <w:rFonts w:ascii="Calibri" w:eastAsia="Calibri" w:hAnsi="Calibri" w:cs="Arial"/>
          <w:b/>
          <w:u w:val="single"/>
        </w:rPr>
        <w:t>ARRETE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  <w:b/>
        </w:rPr>
      </w:pPr>
      <w:r w:rsidRPr="009C5D7C">
        <w:rPr>
          <w:rFonts w:ascii="Calibri" w:eastAsia="Calibri" w:hAnsi="Calibri" w:cs="Arial"/>
          <w:b/>
        </w:rPr>
        <w:t xml:space="preserve">Objet : </w:t>
      </w:r>
      <w:r w:rsidRPr="009C5D7C">
        <w:rPr>
          <w:rFonts w:ascii="Calibri" w:eastAsia="Calibri" w:hAnsi="Calibri" w:cs="Arial"/>
          <w:b/>
        </w:rPr>
        <w:tab/>
        <w:t>Institution du bureau secondaire de vote.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  <w:b/>
        </w:rPr>
      </w:pPr>
      <w:r w:rsidRPr="009C5D7C">
        <w:rPr>
          <w:rFonts w:ascii="Calibri" w:eastAsia="Calibri" w:hAnsi="Calibri" w:cs="Arial"/>
          <w:b/>
        </w:rPr>
        <w:t xml:space="preserve">Election des représentants du personnel au Comité Technique – Bureau </w:t>
      </w:r>
      <w:r w:rsidRPr="009C5D7C">
        <w:rPr>
          <w:rFonts w:ascii="Calibri" w:eastAsia="Calibri" w:hAnsi="Calibri" w:cs="Arial"/>
          <w:i/>
        </w:rPr>
        <w:t>«nom du bureau »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Le Maire/Président,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Vu le code général de la Fonction publique,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Vu le décret n°2021-571 du 10 mai 2021 relatif aux comités sociaux territoriaux des collectivités territoriales et de leurs établissements publics,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Vu l'arrêté du 9 mars 2022, fixant la date des élections au 8 décembre 2022,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 xml:space="preserve">Vu l’arrêté du Maire ou du Président du </w:t>
      </w:r>
      <w:r w:rsidRPr="009C5D7C">
        <w:rPr>
          <w:rFonts w:ascii="Calibri" w:eastAsia="Calibri" w:hAnsi="Calibri" w:cs="Arial"/>
          <w:b/>
          <w:i/>
          <w:u w:val="single"/>
        </w:rPr>
        <w:t>……………….</w:t>
      </w:r>
      <w:r w:rsidRPr="009C5D7C">
        <w:rPr>
          <w:rFonts w:ascii="Calibri" w:eastAsia="Calibri" w:hAnsi="Calibri" w:cs="Arial"/>
        </w:rPr>
        <w:t>2022, instituant un bureau principal des votes,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jc w:val="center"/>
        <w:rPr>
          <w:rFonts w:ascii="Calibri" w:eastAsia="Calibri" w:hAnsi="Calibri" w:cs="Arial"/>
          <w:b/>
        </w:rPr>
      </w:pPr>
      <w:r w:rsidRPr="009C5D7C">
        <w:rPr>
          <w:rFonts w:ascii="Calibri" w:eastAsia="Calibri" w:hAnsi="Calibri" w:cs="Arial"/>
          <w:b/>
        </w:rPr>
        <w:t>Arrête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u w:val="single"/>
        </w:rPr>
        <w:t>ARTICLE 1 :</w:t>
      </w:r>
      <w:r w:rsidRPr="009C5D7C">
        <w:rPr>
          <w:rFonts w:ascii="Calibri" w:eastAsia="Calibri" w:hAnsi="Calibri" w:cs="Arial"/>
        </w:rPr>
        <w:t xml:space="preserve"> Il est institué auprès de </w:t>
      </w:r>
      <w:r w:rsidRPr="009C5D7C">
        <w:rPr>
          <w:rFonts w:ascii="Calibri" w:eastAsia="Calibri" w:hAnsi="Calibri" w:cs="Arial"/>
          <w:i/>
        </w:rPr>
        <w:t xml:space="preserve">« Nom de la collectivité ou établissement </w:t>
      </w:r>
      <w:r w:rsidRPr="009C5D7C">
        <w:rPr>
          <w:rFonts w:ascii="Calibri" w:eastAsia="Calibri" w:hAnsi="Calibri" w:cs="Arial"/>
        </w:rPr>
        <w:t> » un bureau secondaire de vote pour l’élection des représentants du personnel au comités sociaux territoriaux.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u w:val="single"/>
        </w:rPr>
        <w:t>ARTICLE 2 :</w:t>
      </w:r>
      <w:r w:rsidRPr="009C5D7C">
        <w:rPr>
          <w:rFonts w:ascii="Calibri" w:eastAsia="Calibri" w:hAnsi="Calibri" w:cs="Arial"/>
        </w:rPr>
        <w:t xml:space="preserve"> Ce bureau secondaire de vote sera composé comme suit :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i/>
        </w:rPr>
        <w:t>Président :</w:t>
      </w:r>
      <w:r w:rsidRPr="009C5D7C">
        <w:rPr>
          <w:rFonts w:ascii="Calibri" w:eastAsia="Calibri" w:hAnsi="Calibri" w:cs="Arial"/>
          <w:b/>
          <w:i/>
        </w:rPr>
        <w:tab/>
      </w:r>
      <w:r w:rsidRPr="009C5D7C">
        <w:rPr>
          <w:rFonts w:ascii="Calibri" w:eastAsia="Calibri" w:hAnsi="Calibri" w:cs="Arial"/>
        </w:rPr>
        <w:t>…</w:t>
      </w:r>
      <w:r w:rsidRPr="009C5D7C">
        <w:rPr>
          <w:rFonts w:ascii="Calibri" w:eastAsia="Calibri" w:hAnsi="Calibri" w:cs="Arial"/>
        </w:rPr>
        <w:tab/>
      </w:r>
      <w:r w:rsidRPr="009C5D7C">
        <w:rPr>
          <w:rFonts w:ascii="Calibri" w:eastAsia="Calibri" w:hAnsi="Calibri" w:cs="Arial"/>
        </w:rPr>
        <w:tab/>
      </w:r>
      <w:r w:rsidRPr="009C5D7C">
        <w:rPr>
          <w:rFonts w:ascii="Calibri" w:eastAsia="Calibri" w:hAnsi="Calibri" w:cs="Arial"/>
        </w:rPr>
        <w:tab/>
      </w:r>
      <w:r w:rsidRPr="009C5D7C">
        <w:rPr>
          <w:rFonts w:ascii="Calibri" w:eastAsia="Calibri" w:hAnsi="Calibri" w:cs="Arial"/>
          <w:b/>
          <w:i/>
        </w:rPr>
        <w:t>Suppléant :</w:t>
      </w:r>
      <w:r w:rsidRPr="009C5D7C">
        <w:rPr>
          <w:rFonts w:ascii="Calibri" w:eastAsia="Calibri" w:hAnsi="Calibri" w:cs="Arial"/>
        </w:rPr>
        <w:tab/>
      </w:r>
      <w:r w:rsidRPr="009C5D7C">
        <w:rPr>
          <w:rFonts w:ascii="Calibri" w:eastAsia="Calibri" w:hAnsi="Calibri" w:cs="Arial"/>
        </w:rPr>
        <w:tab/>
        <w:t>…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i/>
        </w:rPr>
        <w:t>Secrétaire :</w:t>
      </w:r>
      <w:r w:rsidRPr="009C5D7C">
        <w:rPr>
          <w:rFonts w:ascii="Calibri" w:eastAsia="Calibri" w:hAnsi="Calibri" w:cs="Arial"/>
          <w:b/>
          <w:i/>
        </w:rPr>
        <w:tab/>
      </w:r>
      <w:r w:rsidRPr="009C5D7C">
        <w:rPr>
          <w:rFonts w:ascii="Calibri" w:eastAsia="Calibri" w:hAnsi="Calibri" w:cs="Arial"/>
        </w:rPr>
        <w:t>…</w:t>
      </w:r>
      <w:r w:rsidRPr="009C5D7C">
        <w:rPr>
          <w:rFonts w:ascii="Calibri" w:eastAsia="Calibri" w:hAnsi="Calibri" w:cs="Arial"/>
        </w:rPr>
        <w:tab/>
      </w:r>
      <w:r w:rsidRPr="009C5D7C">
        <w:rPr>
          <w:rFonts w:ascii="Calibri" w:eastAsia="Calibri" w:hAnsi="Calibri" w:cs="Arial"/>
        </w:rPr>
        <w:tab/>
      </w:r>
      <w:r w:rsidRPr="009C5D7C">
        <w:rPr>
          <w:rFonts w:ascii="Calibri" w:eastAsia="Calibri" w:hAnsi="Calibri" w:cs="Arial"/>
        </w:rPr>
        <w:tab/>
      </w:r>
      <w:r w:rsidRPr="009C5D7C">
        <w:rPr>
          <w:rFonts w:ascii="Calibri" w:eastAsia="Calibri" w:hAnsi="Calibri" w:cs="Arial"/>
          <w:b/>
          <w:i/>
        </w:rPr>
        <w:t>Suppléant :</w:t>
      </w:r>
      <w:r w:rsidRPr="009C5D7C">
        <w:rPr>
          <w:rFonts w:ascii="Calibri" w:eastAsia="Calibri" w:hAnsi="Calibri" w:cs="Arial"/>
          <w:b/>
          <w:i/>
        </w:rPr>
        <w:tab/>
      </w:r>
      <w:r w:rsidRPr="009C5D7C">
        <w:rPr>
          <w:rFonts w:ascii="Calibri" w:eastAsia="Calibri" w:hAnsi="Calibri" w:cs="Arial"/>
          <w:b/>
          <w:i/>
        </w:rPr>
        <w:tab/>
      </w:r>
      <w:r w:rsidRPr="009C5D7C">
        <w:rPr>
          <w:rFonts w:ascii="Calibri" w:eastAsia="Calibri" w:hAnsi="Calibri" w:cs="Arial"/>
          <w:i/>
        </w:rPr>
        <w:t>…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  <w:b/>
          <w:i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i/>
        </w:rPr>
        <w:t>Délégués des organisations syndicales :</w:t>
      </w:r>
      <w:r w:rsidRPr="009C5D7C">
        <w:rPr>
          <w:rFonts w:ascii="Calibri" w:eastAsia="Calibri" w:hAnsi="Calibri" w:cs="Arial"/>
        </w:rPr>
        <w:tab/>
      </w:r>
    </w:p>
    <w:p w:rsidR="009C5D7C" w:rsidRPr="009C5D7C" w:rsidRDefault="009C5D7C" w:rsidP="009C5D7C">
      <w:pPr>
        <w:numPr>
          <w:ilvl w:val="1"/>
          <w:numId w:val="27"/>
        </w:numPr>
        <w:tabs>
          <w:tab w:val="clear" w:pos="360"/>
          <w:tab w:val="num" w:pos="3157"/>
        </w:tabs>
        <w:spacing w:after="0" w:line="276" w:lineRule="auto"/>
        <w:ind w:left="3157" w:right="-141" w:hanging="360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Liste … : … ; Suppléant : ……</w:t>
      </w:r>
    </w:p>
    <w:p w:rsidR="009C5D7C" w:rsidRPr="009C5D7C" w:rsidRDefault="009C5D7C" w:rsidP="009C5D7C">
      <w:pPr>
        <w:numPr>
          <w:ilvl w:val="1"/>
          <w:numId w:val="27"/>
        </w:numPr>
        <w:tabs>
          <w:tab w:val="clear" w:pos="360"/>
          <w:tab w:val="num" w:pos="3157"/>
        </w:tabs>
        <w:spacing w:after="0" w:line="276" w:lineRule="auto"/>
        <w:ind w:left="3157" w:right="-141" w:hanging="360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Liste … : …; Suppléant : ……</w:t>
      </w:r>
    </w:p>
    <w:p w:rsidR="009C5D7C" w:rsidRPr="009C5D7C" w:rsidRDefault="009C5D7C" w:rsidP="009C5D7C">
      <w:pPr>
        <w:numPr>
          <w:ilvl w:val="1"/>
          <w:numId w:val="27"/>
        </w:numPr>
        <w:tabs>
          <w:tab w:val="clear" w:pos="360"/>
          <w:tab w:val="num" w:pos="3157"/>
        </w:tabs>
        <w:spacing w:after="0" w:line="276" w:lineRule="auto"/>
        <w:ind w:left="3157" w:right="-141" w:hanging="360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Liste … : …; Suppléant : ……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  <w:b/>
          <w:u w:val="single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u w:val="single"/>
        </w:rPr>
        <w:t>ARTICLE 3 :</w:t>
      </w:r>
      <w:r w:rsidRPr="009C5D7C">
        <w:rPr>
          <w:rFonts w:ascii="Calibri" w:eastAsia="Calibri" w:hAnsi="Calibri" w:cs="Arial"/>
        </w:rPr>
        <w:t> Le bureau secondaire de vote sera ouvert, pendant 6 heures au moins,  le 8 décembre 2022 de …. heures à .... heures.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u w:val="single"/>
        </w:rPr>
        <w:t>ARTICLE 4 :</w:t>
      </w:r>
      <w:r w:rsidRPr="009C5D7C">
        <w:rPr>
          <w:rFonts w:ascii="Calibri" w:eastAsia="Calibri" w:hAnsi="Calibri" w:cs="Arial"/>
        </w:rPr>
        <w:t xml:space="preserve"> Le bureau secondaire devra établir le procès-verbal des opérations de recensement et de dépouillement qui sera affiché au bureau de vote secondaire et transmis immédiatement au bureau central de vote qui centralise les résultats.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Le Maire/Président informe que la présente décision peut faire l’objet d’un recours pour excès de pouvoir devant le Tribunal Administratif compétent dans un délai de deux mois à compter de l’affichage.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Fait à, le …………………..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  <w:b/>
        </w:rPr>
      </w:pPr>
      <w:r w:rsidRPr="009C5D7C">
        <w:rPr>
          <w:rFonts w:ascii="Calibri" w:eastAsia="Calibri" w:hAnsi="Calibri" w:cs="Arial"/>
          <w:b/>
        </w:rPr>
        <w:t>Le Maire/Président,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</w:rPr>
        <w:tab/>
      </w:r>
      <w:r w:rsidRPr="009C5D7C">
        <w:rPr>
          <w:rFonts w:ascii="Calibri" w:eastAsia="Calibri" w:hAnsi="Calibri" w:cs="Arial"/>
          <w:b/>
        </w:rPr>
        <w:tab/>
        <w:t>Nom, Prénom, Qualité</w:t>
      </w:r>
      <w:bookmarkStart w:id="1" w:name="_GoBack"/>
      <w:bookmarkEnd w:id="1"/>
    </w:p>
    <w:sectPr w:rsidR="009C5D7C" w:rsidRPr="009C5D7C" w:rsidSect="00510D0F">
      <w:footerReference w:type="default" r:id="rId5"/>
      <w:footerReference w:type="first" r:id="rId6"/>
      <w:pgSz w:w="11906" w:h="16838"/>
      <w:pgMar w:top="993" w:right="849" w:bottom="284" w:left="1276" w:header="708" w:footer="35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014"/>
      <w:gridCol w:w="8767"/>
    </w:tblGrid>
    <w:tr w:rsidR="00510D0F" w:rsidTr="009C5D7C">
      <w:tc>
        <w:tcPr>
          <w:tcW w:w="1007" w:type="dxa"/>
        </w:tcPr>
        <w:p w:rsidR="00510D0F" w:rsidRPr="009C5D7C" w:rsidRDefault="00510D0F">
          <w:pPr>
            <w:pStyle w:val="Pieddepage"/>
            <w:jc w:val="right"/>
            <w:rPr>
              <w:b/>
              <w:bCs/>
              <w:color w:val="4F81BD"/>
              <w:sz w:val="20"/>
              <w:szCs w:val="20"/>
            </w:rPr>
          </w:pPr>
          <w:r w:rsidRPr="009C5D7C">
            <w:rPr>
              <w:color w:val="C0504D"/>
              <w:sz w:val="20"/>
              <w:szCs w:val="20"/>
            </w:rPr>
            <w:fldChar w:fldCharType="begin"/>
          </w:r>
          <w:r w:rsidRPr="009C5D7C">
            <w:rPr>
              <w:color w:val="C0504D"/>
              <w:sz w:val="20"/>
              <w:szCs w:val="20"/>
            </w:rPr>
            <w:instrText>PAGE   \* MERGEFORMAT</w:instrText>
          </w:r>
          <w:r w:rsidRPr="009C5D7C">
            <w:rPr>
              <w:color w:val="C0504D"/>
              <w:sz w:val="20"/>
              <w:szCs w:val="20"/>
            </w:rPr>
            <w:fldChar w:fldCharType="separate"/>
          </w:r>
          <w:r w:rsidR="006C759D" w:rsidRPr="006C759D">
            <w:rPr>
              <w:b/>
              <w:bCs/>
              <w:noProof/>
              <w:color w:val="C0504D"/>
              <w:sz w:val="20"/>
              <w:szCs w:val="20"/>
            </w:rPr>
            <w:t>2</w:t>
          </w:r>
          <w:r w:rsidRPr="009C5D7C">
            <w:rPr>
              <w:b/>
              <w:bCs/>
              <w:color w:val="C0504D"/>
              <w:sz w:val="20"/>
              <w:szCs w:val="20"/>
            </w:rPr>
            <w:fldChar w:fldCharType="end"/>
          </w:r>
        </w:p>
      </w:tc>
      <w:tc>
        <w:tcPr>
          <w:tcW w:w="8707" w:type="dxa"/>
        </w:tcPr>
        <w:p w:rsidR="00510D0F" w:rsidRPr="00B53B10" w:rsidRDefault="00510D0F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>Centre de Gestion de la Fonction publique territoriale des Deux-Sèvres</w:t>
          </w:r>
        </w:p>
        <w:p w:rsidR="00510D0F" w:rsidRPr="00B53B10" w:rsidRDefault="00510D0F" w:rsidP="00510D0F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 xml:space="preserve">Guide Pratique Comité </w:t>
          </w:r>
          <w:r>
            <w:rPr>
              <w:sz w:val="20"/>
              <w:szCs w:val="20"/>
            </w:rPr>
            <w:t>Social Territorial</w:t>
          </w:r>
          <w:r w:rsidRPr="00B53B10">
            <w:rPr>
              <w:sz w:val="20"/>
              <w:szCs w:val="20"/>
            </w:rPr>
            <w:t xml:space="preserve"> Autonome</w:t>
          </w:r>
        </w:p>
      </w:tc>
    </w:tr>
  </w:tbl>
  <w:p w:rsidR="00510D0F" w:rsidRPr="00B53B10" w:rsidRDefault="00510D0F">
    <w:pPr>
      <w:pStyle w:val="Pieddepage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D0F" w:rsidRDefault="00510D0F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A3748EF" wp14:editId="55F5BE95">
          <wp:simplePos x="0" y="0"/>
          <wp:positionH relativeFrom="margin">
            <wp:posOffset>0</wp:posOffset>
          </wp:positionH>
          <wp:positionV relativeFrom="paragraph">
            <wp:posOffset>174625</wp:posOffset>
          </wp:positionV>
          <wp:extent cx="6080760" cy="685800"/>
          <wp:effectExtent l="0" t="0" r="0" b="0"/>
          <wp:wrapTight wrapText="bothSides">
            <wp:wrapPolygon edited="0">
              <wp:start x="0" y="0"/>
              <wp:lineTo x="0" y="21000"/>
              <wp:lineTo x="21519" y="21000"/>
              <wp:lineTo x="21519" y="0"/>
              <wp:lineTo x="0" y="0"/>
            </wp:wrapPolygon>
          </wp:wrapTight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0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10D0F" w:rsidRDefault="00510D0F">
    <w:pPr>
      <w:pStyle w:val="Pieddepag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3.75pt;height:63.75pt" o:bullet="t">
        <v:imagedata r:id="rId1" o:title="clip_image001"/>
      </v:shape>
    </w:pict>
  </w:numPicBullet>
  <w:abstractNum w:abstractNumId="0" w15:restartNumberingAfterBreak="0">
    <w:nsid w:val="6B310DF2"/>
    <w:multiLevelType w:val="hybridMultilevel"/>
    <w:tmpl w:val="4B2426B0"/>
    <w:lvl w:ilvl="0" w:tplc="BA166D5E">
      <w:start w:val="1"/>
      <w:numFmt w:val="bullet"/>
      <w:pStyle w:val="Titre"/>
      <w:lvlText w:val=""/>
      <w:lvlPicBulletId w:val="0"/>
      <w:lvlJc w:val="left"/>
      <w:pPr>
        <w:tabs>
          <w:tab w:val="num" w:pos="680"/>
        </w:tabs>
        <w:ind w:left="454" w:hanging="45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7C"/>
    <w:rsid w:val="00074BCC"/>
    <w:rsid w:val="0027424F"/>
    <w:rsid w:val="00346C42"/>
    <w:rsid w:val="00510D0F"/>
    <w:rsid w:val="00565AE0"/>
    <w:rsid w:val="006C759D"/>
    <w:rsid w:val="006F7D50"/>
    <w:rsid w:val="00911146"/>
    <w:rsid w:val="0091158E"/>
    <w:rsid w:val="009C5D7C"/>
    <w:rsid w:val="00A713C3"/>
    <w:rsid w:val="00B143B2"/>
    <w:rsid w:val="00BF2CBA"/>
    <w:rsid w:val="00D00DA4"/>
    <w:rsid w:val="00D9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3BD81"/>
  <w15:chartTrackingRefBased/>
  <w15:docId w15:val="{F2A9F268-F241-4914-B55B-F15C0888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C5D7C"/>
    <w:pPr>
      <w:keepNext/>
      <w:keepLines/>
      <w:spacing w:before="320" w:after="0" w:line="360" w:lineRule="auto"/>
      <w:ind w:left="454" w:hanging="454"/>
      <w:jc w:val="center"/>
      <w:outlineLvl w:val="0"/>
    </w:pPr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C5D7C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C5D7C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5D7C"/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customStyle="1" w:styleId="Titre21">
    <w:name w:val="Titre 2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customStyle="1" w:styleId="Titre31">
    <w:name w:val="Titre 3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numbering" w:customStyle="1" w:styleId="Aucuneliste1">
    <w:name w:val="Aucune liste1"/>
    <w:next w:val="Aucuneliste"/>
    <w:uiPriority w:val="99"/>
    <w:semiHidden/>
    <w:unhideWhenUsed/>
    <w:rsid w:val="009C5D7C"/>
  </w:style>
  <w:style w:type="paragraph" w:styleId="Textedebulles">
    <w:name w:val="Balloon Text"/>
    <w:basedOn w:val="Normal"/>
    <w:link w:val="TextedebullesCar"/>
    <w:uiPriority w:val="99"/>
    <w:semiHidden/>
    <w:unhideWhenUsed/>
    <w:rsid w:val="009C5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5D7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5D7C"/>
  </w:style>
  <w:style w:type="paragraph" w:styleId="Pieddepage">
    <w:name w:val="footer"/>
    <w:basedOn w:val="Normal"/>
    <w:link w:val="Pieddepag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5D7C"/>
  </w:style>
  <w:style w:type="paragraph" w:styleId="Paragraphedeliste">
    <w:name w:val="List Paragraph"/>
    <w:basedOn w:val="Normal"/>
    <w:uiPriority w:val="34"/>
    <w:qFormat/>
    <w:rsid w:val="009C5D7C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C5D7C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9C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C5D7C"/>
    <w:pPr>
      <w:numPr>
        <w:numId w:val="1"/>
      </w:numPr>
      <w:spacing w:before="320" w:after="320" w:line="288" w:lineRule="auto"/>
      <w:contextualSpacing/>
    </w:pPr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9C5D7C"/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paragraph" w:customStyle="1" w:styleId="Default">
    <w:name w:val="Default"/>
    <w:rsid w:val="009C5D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enormal">
    <w:name w:val="texte_normal"/>
    <w:basedOn w:val="Normal"/>
    <w:link w:val="textenormalCar"/>
    <w:rsid w:val="009C5D7C"/>
    <w:pPr>
      <w:spacing w:before="240" w:after="60" w:line="240" w:lineRule="auto"/>
      <w:ind w:left="454"/>
      <w:jc w:val="both"/>
      <w:outlineLvl w:val="3"/>
    </w:pPr>
    <w:rPr>
      <w:rFonts w:ascii="Arial" w:eastAsia="Times New Roman" w:hAnsi="Arial" w:cs="Arial"/>
      <w:color w:val="333333"/>
      <w:sz w:val="20"/>
      <w:szCs w:val="20"/>
      <w:lang w:eastAsia="fr-FR"/>
    </w:rPr>
  </w:style>
  <w:style w:type="character" w:customStyle="1" w:styleId="textenormalCar">
    <w:name w:val="texte_normal Car"/>
    <w:basedOn w:val="Policepardfaut"/>
    <w:link w:val="textenormal"/>
    <w:rsid w:val="009C5D7C"/>
    <w:rPr>
      <w:rFonts w:ascii="Arial" w:eastAsia="Times New Roman" w:hAnsi="Arial" w:cs="Arial"/>
      <w:color w:val="333333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9C5D7C"/>
    <w:pPr>
      <w:suppressAutoHyphens/>
      <w:spacing w:after="120" w:line="240" w:lineRule="auto"/>
      <w:jc w:val="both"/>
    </w:pPr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CorpsdetexteCar">
    <w:name w:val="Corps de texte Car"/>
    <w:basedOn w:val="Policepardfaut"/>
    <w:link w:val="Corpsdetexte"/>
    <w:rsid w:val="009C5D7C"/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Titre2Car">
    <w:name w:val="Titre 2 Car"/>
    <w:basedOn w:val="Policepardfaut"/>
    <w:link w:val="Titre2"/>
    <w:uiPriority w:val="9"/>
    <w:semiHidden/>
    <w:rsid w:val="009C5D7C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C5D7C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name-article">
    <w:name w:val="name-article"/>
    <w:basedOn w:val="Normal"/>
    <w:rsid w:val="009C5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9C5D7C"/>
    <w:rPr>
      <w:color w:val="0000FF"/>
      <w:u w:val="single"/>
    </w:rPr>
  </w:style>
  <w:style w:type="character" w:customStyle="1" w:styleId="Titre2Car1">
    <w:name w:val="Titre 2 Car1"/>
    <w:basedOn w:val="Policepardfaut"/>
    <w:link w:val="Titre2"/>
    <w:uiPriority w:val="9"/>
    <w:semiHidden/>
    <w:rsid w:val="009C5D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1">
    <w:name w:val="Titre 3 Car1"/>
    <w:basedOn w:val="Policepardfaut"/>
    <w:link w:val="Titre3"/>
    <w:uiPriority w:val="9"/>
    <w:semiHidden/>
    <w:rsid w:val="009C5D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Nency CHAUVEAU</dc:creator>
  <cp:keywords/>
  <dc:description/>
  <cp:lastModifiedBy>Nency CHAUVEAU</cp:lastModifiedBy>
  <cp:revision>2</cp:revision>
  <dcterms:created xsi:type="dcterms:W3CDTF">2022-04-25T13:03:00Z</dcterms:created>
  <dcterms:modified xsi:type="dcterms:W3CDTF">2022-04-25T13:03:00Z</dcterms:modified>
</cp:coreProperties>
</file>