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15A6" w:rsidRPr="009A15A6" w:rsidTr="002161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A15A6" w:rsidRPr="009A15A6" w:rsidRDefault="009A15A6" w:rsidP="00216157">
            <w:pPr>
              <w:rPr>
                <w:b/>
                <w:bCs/>
                <w:i/>
                <w:iCs/>
                <w:sz w:val="20"/>
              </w:rPr>
            </w:pPr>
            <w:r w:rsidRPr="009A15A6">
              <w:rPr>
                <w:b/>
                <w:bCs/>
                <w:i/>
                <w:iCs/>
                <w:sz w:val="20"/>
              </w:rPr>
              <w:t>REPUBLIQUE FRANCAISE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A15A6" w:rsidRPr="009A15A6" w:rsidRDefault="009A15A6" w:rsidP="0021615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9A15A6">
              <w:rPr>
                <w:b/>
                <w:bCs/>
                <w:i/>
                <w:iCs/>
                <w:sz w:val="20"/>
              </w:rPr>
              <w:t>DEPARTEMENT DES DEUX-SEVRES</w:t>
            </w:r>
          </w:p>
        </w:tc>
      </w:tr>
    </w:tbl>
    <w:p w:rsidR="009A15A6" w:rsidRPr="009A15A6" w:rsidRDefault="009A15A6" w:rsidP="009A15A6">
      <w:pPr>
        <w:pStyle w:val="Titr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" w:lineRule="atLeast"/>
        <w:rPr>
          <w:i/>
          <w:iCs/>
          <w:sz w:val="22"/>
          <w:szCs w:val="28"/>
        </w:rPr>
      </w:pPr>
    </w:p>
    <w:p w:rsidR="00D556EA" w:rsidRDefault="00D556EA" w:rsidP="00D556EA"/>
    <w:p w:rsidR="00771B95" w:rsidRPr="00473F65" w:rsidRDefault="00D556EA" w:rsidP="000E46CC">
      <w:r>
        <w:tab/>
      </w:r>
      <w:r>
        <w:tab/>
      </w:r>
      <w:r>
        <w:tab/>
      </w:r>
      <w:r>
        <w:tab/>
      </w:r>
      <w:r>
        <w:tab/>
      </w:r>
      <w:r w:rsidRPr="0016576D">
        <w:rPr>
          <w:highlight w:val="yellow"/>
        </w:rPr>
        <w:t>CCAS-EHPAD</w:t>
      </w:r>
      <w:r>
        <w:t xml:space="preserve"> de……….</w:t>
      </w:r>
    </w:p>
    <w:p w:rsidR="00771B95" w:rsidRDefault="00A32723" w:rsidP="00473F65">
      <w:pPr>
        <w:rPr>
          <w:iCs/>
          <w:sz w:val="20"/>
          <w:szCs w:val="20"/>
        </w:rPr>
      </w:pPr>
      <w:r w:rsidRPr="00A32723">
        <w:rPr>
          <w:sz w:val="20"/>
          <w:szCs w:val="20"/>
        </w:rPr>
        <w:t>Monsieur le Président,</w:t>
      </w:r>
      <w:r>
        <w:rPr>
          <w:sz w:val="20"/>
          <w:szCs w:val="20"/>
        </w:rPr>
        <w:t xml:space="preserve"> la Présidente,</w:t>
      </w:r>
    </w:p>
    <w:p w:rsidR="00A32723" w:rsidRDefault="00A32723" w:rsidP="00A32723">
      <w:pPr>
        <w:rPr>
          <w:sz w:val="20"/>
        </w:rPr>
      </w:pPr>
      <w:r w:rsidRPr="00A32723">
        <w:rPr>
          <w:sz w:val="20"/>
        </w:rPr>
        <w:t>Vu le code de l’action sociale et des familles</w:t>
      </w:r>
      <w:r w:rsidR="00473F65">
        <w:rPr>
          <w:sz w:val="20"/>
        </w:rPr>
        <w:t>,</w:t>
      </w:r>
    </w:p>
    <w:p w:rsidR="00473F65" w:rsidRPr="0035306A" w:rsidRDefault="00473F65" w:rsidP="00A32723">
      <w:pPr>
        <w:rPr>
          <w:color w:val="000000" w:themeColor="text1"/>
          <w:sz w:val="20"/>
        </w:rPr>
      </w:pPr>
      <w:r w:rsidRPr="0035306A">
        <w:rPr>
          <w:color w:val="000000" w:themeColor="text1"/>
          <w:sz w:val="20"/>
        </w:rPr>
        <w:t>Vu le code général de la fonction publique,</w:t>
      </w:r>
    </w:p>
    <w:p w:rsidR="00771B95" w:rsidRPr="0035306A" w:rsidRDefault="00771B95" w:rsidP="004C2BBE">
      <w:p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V</w:t>
      </w:r>
      <w:r w:rsidR="00BD4941" w:rsidRPr="0035306A">
        <w:rPr>
          <w:color w:val="000000" w:themeColor="text1"/>
          <w:sz w:val="20"/>
          <w:szCs w:val="20"/>
        </w:rPr>
        <w:t>u</w:t>
      </w:r>
      <w:r w:rsidRPr="0035306A">
        <w:rPr>
          <w:color w:val="000000" w:themeColor="text1"/>
          <w:sz w:val="20"/>
          <w:szCs w:val="20"/>
        </w:rPr>
        <w:t xml:space="preserve"> la </w:t>
      </w:r>
      <w:r w:rsidR="00FA6882" w:rsidRPr="0035306A">
        <w:rPr>
          <w:color w:val="000000" w:themeColor="text1"/>
          <w:sz w:val="20"/>
          <w:szCs w:val="20"/>
        </w:rPr>
        <w:t>l</w:t>
      </w:r>
      <w:r w:rsidRPr="0035306A">
        <w:rPr>
          <w:color w:val="000000" w:themeColor="text1"/>
          <w:sz w:val="20"/>
          <w:szCs w:val="20"/>
        </w:rPr>
        <w:t>oi</w:t>
      </w:r>
      <w:r w:rsidR="00E13407" w:rsidRPr="0035306A">
        <w:rPr>
          <w:color w:val="000000" w:themeColor="text1"/>
          <w:sz w:val="20"/>
          <w:szCs w:val="20"/>
        </w:rPr>
        <w:t xml:space="preserve"> n°</w:t>
      </w:r>
      <w:r w:rsidR="00FA6882" w:rsidRPr="0035306A">
        <w:rPr>
          <w:color w:val="000000" w:themeColor="text1"/>
          <w:sz w:val="20"/>
          <w:szCs w:val="20"/>
        </w:rPr>
        <w:t xml:space="preserve"> </w:t>
      </w:r>
      <w:r w:rsidR="000A49BB" w:rsidRPr="0035306A">
        <w:rPr>
          <w:color w:val="000000" w:themeColor="text1"/>
          <w:sz w:val="20"/>
          <w:szCs w:val="20"/>
        </w:rPr>
        <w:t>83-</w:t>
      </w:r>
      <w:r w:rsidRPr="0035306A">
        <w:rPr>
          <w:color w:val="000000" w:themeColor="text1"/>
          <w:sz w:val="20"/>
          <w:szCs w:val="20"/>
        </w:rPr>
        <w:t>634 du 13 juillet 1983 modifiée, portant droits et obligations des fonctionnaires,</w:t>
      </w:r>
    </w:p>
    <w:p w:rsidR="00D83236" w:rsidRPr="0035306A" w:rsidRDefault="00771B95" w:rsidP="004C2BBE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V</w:t>
      </w:r>
      <w:r w:rsidR="00BD4941" w:rsidRPr="0035306A">
        <w:rPr>
          <w:color w:val="000000" w:themeColor="text1"/>
          <w:sz w:val="20"/>
          <w:szCs w:val="20"/>
        </w:rPr>
        <w:t>u</w:t>
      </w:r>
      <w:r w:rsidRPr="0035306A">
        <w:rPr>
          <w:color w:val="000000" w:themeColor="text1"/>
          <w:sz w:val="20"/>
          <w:szCs w:val="20"/>
        </w:rPr>
        <w:t xml:space="preserve"> la </w:t>
      </w:r>
      <w:r w:rsidR="00FA6882" w:rsidRPr="0035306A">
        <w:rPr>
          <w:color w:val="000000" w:themeColor="text1"/>
          <w:sz w:val="20"/>
          <w:szCs w:val="20"/>
        </w:rPr>
        <w:t>l</w:t>
      </w:r>
      <w:r w:rsidRPr="0035306A">
        <w:rPr>
          <w:color w:val="000000" w:themeColor="text1"/>
          <w:sz w:val="20"/>
          <w:szCs w:val="20"/>
        </w:rPr>
        <w:t>oi</w:t>
      </w:r>
      <w:r w:rsidR="00E13407" w:rsidRPr="0035306A">
        <w:rPr>
          <w:color w:val="000000" w:themeColor="text1"/>
          <w:sz w:val="20"/>
          <w:szCs w:val="20"/>
        </w:rPr>
        <w:t xml:space="preserve"> n°</w:t>
      </w:r>
      <w:r w:rsidR="00FA6882" w:rsidRPr="0035306A">
        <w:rPr>
          <w:color w:val="000000" w:themeColor="text1"/>
          <w:sz w:val="20"/>
          <w:szCs w:val="20"/>
        </w:rPr>
        <w:t xml:space="preserve"> </w:t>
      </w:r>
      <w:r w:rsidR="000A49BB" w:rsidRPr="0035306A">
        <w:rPr>
          <w:color w:val="000000" w:themeColor="text1"/>
          <w:sz w:val="20"/>
          <w:szCs w:val="20"/>
        </w:rPr>
        <w:t>84-</w:t>
      </w:r>
      <w:r w:rsidRPr="0035306A">
        <w:rPr>
          <w:color w:val="000000" w:themeColor="text1"/>
          <w:sz w:val="20"/>
          <w:szCs w:val="20"/>
        </w:rPr>
        <w:t>53 du 26 janvier 1984 modifiée, portant dispositions statutaires relatives à la Fonction Publique Territoriale,</w:t>
      </w:r>
    </w:p>
    <w:p w:rsidR="00B23424" w:rsidRPr="0035306A" w:rsidRDefault="00A32723" w:rsidP="004C2BBE">
      <w:p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Vu la loi n°2020-1576 du 14 décembre 2020 de financement de la sécurité sociale pour 2021, et notamment son article 48</w:t>
      </w:r>
      <w:r w:rsidR="00AA07B1" w:rsidRPr="0035306A">
        <w:rPr>
          <w:color w:val="000000" w:themeColor="text1"/>
          <w:sz w:val="20"/>
          <w:szCs w:val="20"/>
        </w:rPr>
        <w:t>,</w:t>
      </w:r>
    </w:p>
    <w:p w:rsidR="001301BA" w:rsidRPr="0035306A" w:rsidRDefault="001301BA" w:rsidP="004C2BBE">
      <w:p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Vu la loi n°2021-1754 du 23 décembre 2021 de financement de la sécurité sociale pour 2022, et notamment son article 42</w:t>
      </w:r>
      <w:r w:rsidR="00AA07B1" w:rsidRPr="0035306A">
        <w:rPr>
          <w:color w:val="000000" w:themeColor="text1"/>
          <w:sz w:val="20"/>
          <w:szCs w:val="20"/>
        </w:rPr>
        <w:t>,</w:t>
      </w:r>
    </w:p>
    <w:p w:rsidR="007B7856" w:rsidRPr="0035306A" w:rsidRDefault="007B7856" w:rsidP="004C2BBE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 xml:space="preserve">Vu le décret n°2020-1152 du 19 décembre 2020 </w:t>
      </w:r>
      <w:r w:rsidR="00D556EA" w:rsidRPr="0035306A">
        <w:rPr>
          <w:color w:val="000000" w:themeColor="text1"/>
          <w:sz w:val="20"/>
          <w:szCs w:val="20"/>
        </w:rPr>
        <w:t xml:space="preserve">modifié </w:t>
      </w:r>
      <w:r w:rsidRPr="0035306A">
        <w:rPr>
          <w:color w:val="000000" w:themeColor="text1"/>
          <w:sz w:val="20"/>
          <w:szCs w:val="20"/>
        </w:rPr>
        <w:t xml:space="preserve">relatif au versement d’un complément de traitement indiciaire à certains agents publics, </w:t>
      </w:r>
    </w:p>
    <w:p w:rsidR="007B7856" w:rsidRPr="0035306A" w:rsidRDefault="007B7856" w:rsidP="007B7856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Vu le décret</w:t>
      </w:r>
      <w:r w:rsidR="00AA07B1" w:rsidRPr="0035306A">
        <w:rPr>
          <w:color w:val="000000" w:themeColor="text1"/>
          <w:sz w:val="20"/>
          <w:szCs w:val="20"/>
        </w:rPr>
        <w:t xml:space="preserve"> modificatif</w:t>
      </w:r>
      <w:r w:rsidRPr="0035306A">
        <w:rPr>
          <w:color w:val="000000" w:themeColor="text1"/>
          <w:sz w:val="20"/>
          <w:szCs w:val="20"/>
        </w:rPr>
        <w:t xml:space="preserve"> n°2021-166 du 16 février 2021 étendant le bénéfice du complément de traitement indiciaire à certains agents publics</w:t>
      </w:r>
      <w:r w:rsidR="005C3D1B" w:rsidRPr="0035306A">
        <w:rPr>
          <w:color w:val="000000" w:themeColor="text1"/>
          <w:sz w:val="20"/>
          <w:szCs w:val="20"/>
        </w:rPr>
        <w:t xml:space="preserve"> en application de l’article 48 de la loi n°2020-</w:t>
      </w:r>
      <w:r w:rsidRPr="0035306A">
        <w:rPr>
          <w:color w:val="000000" w:themeColor="text1"/>
          <w:sz w:val="20"/>
          <w:szCs w:val="20"/>
        </w:rPr>
        <w:t>1576 du 14 décembre 2020 de financement de la sécurité sociale,</w:t>
      </w:r>
    </w:p>
    <w:p w:rsidR="001301BA" w:rsidRPr="0035306A" w:rsidRDefault="001301BA" w:rsidP="007B7856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 xml:space="preserve">Vu le décret </w:t>
      </w:r>
      <w:r w:rsidR="00AA07B1" w:rsidRPr="0035306A">
        <w:rPr>
          <w:color w:val="000000" w:themeColor="text1"/>
          <w:sz w:val="20"/>
          <w:szCs w:val="20"/>
        </w:rPr>
        <w:t xml:space="preserve">modificatif </w:t>
      </w:r>
      <w:r w:rsidRPr="0035306A">
        <w:rPr>
          <w:color w:val="000000" w:themeColor="text1"/>
          <w:sz w:val="20"/>
          <w:szCs w:val="20"/>
        </w:rPr>
        <w:t>n°2022-161 du 10 février 2022 étendant le bénéfice du complément de traitement indiciaire à certains agents publics en application de l’</w:t>
      </w:r>
      <w:bookmarkStart w:id="0" w:name="_GoBack"/>
      <w:bookmarkEnd w:id="0"/>
      <w:r w:rsidRPr="0035306A">
        <w:rPr>
          <w:color w:val="000000" w:themeColor="text1"/>
          <w:sz w:val="20"/>
          <w:szCs w:val="20"/>
        </w:rPr>
        <w:t>article 42 de la loi n°2021-1754,</w:t>
      </w:r>
    </w:p>
    <w:p w:rsidR="00D556EA" w:rsidRPr="001301BA" w:rsidRDefault="00D556EA" w:rsidP="00D556EA">
      <w:pPr>
        <w:pStyle w:val="Corpsdetexte"/>
        <w:rPr>
          <w:i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Considérant que les dispositions du décret n°</w:t>
      </w:r>
      <w:r w:rsidR="001301BA" w:rsidRPr="0035306A">
        <w:rPr>
          <w:color w:val="000000" w:themeColor="text1"/>
          <w:sz w:val="20"/>
          <w:szCs w:val="20"/>
        </w:rPr>
        <w:t>2021-161 du 10 février 2022</w:t>
      </w:r>
      <w:r w:rsidRPr="0035306A">
        <w:rPr>
          <w:color w:val="000000" w:themeColor="text1"/>
          <w:sz w:val="20"/>
          <w:szCs w:val="20"/>
        </w:rPr>
        <w:t xml:space="preserve"> susmentionné s’appliquent </w:t>
      </w:r>
      <w:r w:rsidR="00C62044" w:rsidRPr="0035306A">
        <w:rPr>
          <w:color w:val="000000" w:themeColor="text1"/>
          <w:sz w:val="20"/>
          <w:szCs w:val="20"/>
        </w:rPr>
        <w:t xml:space="preserve">rétroactivement </w:t>
      </w:r>
      <w:r w:rsidRPr="0035306A">
        <w:rPr>
          <w:color w:val="000000" w:themeColor="text1"/>
          <w:sz w:val="20"/>
          <w:szCs w:val="20"/>
        </w:rPr>
        <w:t>à compter du 1</w:t>
      </w:r>
      <w:r w:rsidRPr="0035306A">
        <w:rPr>
          <w:color w:val="000000" w:themeColor="text1"/>
          <w:sz w:val="20"/>
          <w:szCs w:val="20"/>
          <w:vertAlign w:val="superscript"/>
        </w:rPr>
        <w:t>er</w:t>
      </w:r>
      <w:r w:rsidR="001301BA" w:rsidRPr="0035306A">
        <w:rPr>
          <w:color w:val="000000" w:themeColor="text1"/>
          <w:sz w:val="20"/>
          <w:szCs w:val="20"/>
        </w:rPr>
        <w:t xml:space="preserve"> septembre 2020/1</w:t>
      </w:r>
      <w:r w:rsidR="001301BA" w:rsidRPr="0035306A">
        <w:rPr>
          <w:color w:val="000000" w:themeColor="text1"/>
          <w:sz w:val="20"/>
          <w:szCs w:val="20"/>
          <w:vertAlign w:val="superscript"/>
        </w:rPr>
        <w:t>er</w:t>
      </w:r>
      <w:r w:rsidR="001301BA" w:rsidRPr="0035306A">
        <w:rPr>
          <w:color w:val="000000" w:themeColor="text1"/>
          <w:sz w:val="20"/>
          <w:szCs w:val="20"/>
        </w:rPr>
        <w:t xml:space="preserve"> juin 2021/1</w:t>
      </w:r>
      <w:r w:rsidR="001301BA" w:rsidRPr="0035306A">
        <w:rPr>
          <w:color w:val="000000" w:themeColor="text1"/>
          <w:sz w:val="20"/>
          <w:szCs w:val="20"/>
          <w:vertAlign w:val="superscript"/>
        </w:rPr>
        <w:t>er</w:t>
      </w:r>
      <w:r w:rsidR="001301BA" w:rsidRPr="0035306A">
        <w:rPr>
          <w:color w:val="000000" w:themeColor="text1"/>
          <w:sz w:val="20"/>
          <w:szCs w:val="20"/>
        </w:rPr>
        <w:t xml:space="preserve"> octobre 2021 </w:t>
      </w:r>
      <w:r w:rsidR="001301BA" w:rsidRPr="001301BA">
        <w:rPr>
          <w:i/>
          <w:sz w:val="20"/>
          <w:szCs w:val="20"/>
          <w:highlight w:val="yellow"/>
        </w:rPr>
        <w:t>(au choix selon nature de l’établissement ou du service)</w:t>
      </w:r>
    </w:p>
    <w:p w:rsidR="00D556EA" w:rsidRPr="00FC3C04" w:rsidRDefault="00D556EA" w:rsidP="007B7856">
      <w:pPr>
        <w:pStyle w:val="Corpsdetexte"/>
        <w:rPr>
          <w:sz w:val="20"/>
          <w:szCs w:val="20"/>
        </w:rPr>
      </w:pPr>
      <w:r w:rsidRPr="00FC3C04">
        <w:rPr>
          <w:sz w:val="20"/>
          <w:szCs w:val="20"/>
        </w:rPr>
        <w:t xml:space="preserve">Considérant que le complément de traitement indiciaire est versé aux fonctionnaires </w:t>
      </w:r>
      <w:r w:rsidR="001301BA">
        <w:rPr>
          <w:sz w:val="20"/>
          <w:szCs w:val="20"/>
        </w:rPr>
        <w:t xml:space="preserve">et aux agents contractuels </w:t>
      </w:r>
      <w:r w:rsidRPr="00FC3C04">
        <w:rPr>
          <w:sz w:val="20"/>
          <w:szCs w:val="20"/>
        </w:rPr>
        <w:t xml:space="preserve">exerçant leurs fonctions au sein </w:t>
      </w:r>
      <w:r w:rsidR="001301BA" w:rsidRPr="001301BA">
        <w:rPr>
          <w:i/>
          <w:sz w:val="20"/>
          <w:szCs w:val="20"/>
          <w:highlight w:val="yellow"/>
        </w:rPr>
        <w:t>(préciser la nature de l’établissement ou du service)</w:t>
      </w:r>
      <w:r w:rsidR="005C3D1B" w:rsidRPr="00FC3C04">
        <w:rPr>
          <w:sz w:val="20"/>
          <w:szCs w:val="20"/>
        </w:rPr>
        <w:t xml:space="preserve"> de la fonction publique territoriale</w:t>
      </w:r>
      <w:r w:rsidRPr="00FC3C04">
        <w:rPr>
          <w:sz w:val="20"/>
          <w:szCs w:val="20"/>
        </w:rPr>
        <w:t xml:space="preserve">, </w:t>
      </w:r>
    </w:p>
    <w:p w:rsidR="00771B95" w:rsidRPr="00FC3C04" w:rsidRDefault="00771B95" w:rsidP="004C2BBE">
      <w:pPr>
        <w:jc w:val="both"/>
        <w:rPr>
          <w:sz w:val="20"/>
          <w:szCs w:val="20"/>
        </w:rPr>
      </w:pPr>
      <w:r w:rsidRPr="00FC3C04">
        <w:rPr>
          <w:sz w:val="20"/>
          <w:szCs w:val="20"/>
        </w:rPr>
        <w:t>V</w:t>
      </w:r>
      <w:r w:rsidR="00BD4941" w:rsidRPr="00FC3C04">
        <w:rPr>
          <w:sz w:val="20"/>
          <w:szCs w:val="20"/>
        </w:rPr>
        <w:t>u</w:t>
      </w:r>
      <w:r w:rsidRPr="00FC3C04">
        <w:rPr>
          <w:sz w:val="20"/>
          <w:szCs w:val="20"/>
        </w:rPr>
        <w:t xml:space="preserve"> la situation de l’intéressé</w:t>
      </w:r>
      <w:r w:rsidR="00E16E44" w:rsidRPr="00FC3C04">
        <w:rPr>
          <w:sz w:val="20"/>
          <w:szCs w:val="20"/>
        </w:rPr>
        <w:t>(e)</w:t>
      </w:r>
      <w:r w:rsidRPr="00FC3C04">
        <w:rPr>
          <w:sz w:val="20"/>
          <w:szCs w:val="20"/>
        </w:rPr>
        <w:t>,</w:t>
      </w:r>
    </w:p>
    <w:p w:rsidR="00771B95" w:rsidRPr="00FC3C04" w:rsidRDefault="00771B95">
      <w:pPr>
        <w:jc w:val="both"/>
        <w:rPr>
          <w:sz w:val="20"/>
          <w:szCs w:val="20"/>
        </w:rPr>
      </w:pPr>
    </w:p>
    <w:p w:rsidR="00B83B45" w:rsidRPr="00FC3C04" w:rsidRDefault="00771B95">
      <w:pPr>
        <w:pStyle w:val="Titre1"/>
        <w:rPr>
          <w:i/>
          <w:iCs/>
        </w:rPr>
      </w:pPr>
      <w:r w:rsidRPr="00FC3C04">
        <w:rPr>
          <w:i/>
          <w:iCs/>
        </w:rPr>
        <w:t xml:space="preserve">ARRETE </w:t>
      </w:r>
      <w:r w:rsidR="00B83B45" w:rsidRPr="00FC3C04">
        <w:rPr>
          <w:i/>
          <w:iCs/>
        </w:rPr>
        <w:t xml:space="preserve">PORTANT ATTRIBUTION </w:t>
      </w:r>
    </w:p>
    <w:p w:rsidR="00771B95" w:rsidRPr="00FC3C04" w:rsidRDefault="00B83B45">
      <w:pPr>
        <w:pStyle w:val="Titre1"/>
        <w:rPr>
          <w:i/>
          <w:iCs/>
        </w:rPr>
      </w:pPr>
      <w:r w:rsidRPr="00FC3C04">
        <w:rPr>
          <w:i/>
          <w:iCs/>
        </w:rPr>
        <w:t>DU COMPLEMENT DE TRAITEMENT INDICIAIRE</w:t>
      </w:r>
    </w:p>
    <w:p w:rsidR="002978F0" w:rsidRPr="00FC3C04" w:rsidRDefault="00B83B45" w:rsidP="002978F0">
      <w:pPr>
        <w:jc w:val="center"/>
        <w:rPr>
          <w:b/>
          <w:i/>
          <w:sz w:val="22"/>
        </w:rPr>
      </w:pPr>
      <w:r w:rsidRPr="00FC3C04">
        <w:rPr>
          <w:b/>
          <w:i/>
          <w:sz w:val="22"/>
        </w:rPr>
        <w:t>A M………………</w:t>
      </w:r>
      <w:r w:rsidR="00E16E44" w:rsidRPr="00FC3C04">
        <w:rPr>
          <w:b/>
          <w:i/>
          <w:sz w:val="22"/>
        </w:rPr>
        <w:t>, grade</w:t>
      </w:r>
    </w:p>
    <w:p w:rsidR="00771B95" w:rsidRPr="00FC3C04" w:rsidRDefault="00771B95">
      <w:pPr>
        <w:jc w:val="both"/>
        <w:rPr>
          <w:i/>
          <w:sz w:val="8"/>
          <w:szCs w:val="20"/>
        </w:rPr>
      </w:pPr>
    </w:p>
    <w:p w:rsidR="00771B95" w:rsidRPr="00FC3C04" w:rsidRDefault="00771B95">
      <w:pPr>
        <w:jc w:val="center"/>
        <w:rPr>
          <w:sz w:val="20"/>
          <w:szCs w:val="20"/>
        </w:rPr>
      </w:pPr>
    </w:p>
    <w:p w:rsidR="00D556EA" w:rsidRPr="00FC3C04" w:rsidRDefault="00771B95" w:rsidP="00D556EA">
      <w:pPr>
        <w:jc w:val="both"/>
        <w:rPr>
          <w:sz w:val="20"/>
          <w:szCs w:val="20"/>
        </w:rPr>
      </w:pPr>
      <w:r w:rsidRPr="00FC3C04">
        <w:rPr>
          <w:b/>
          <w:bCs/>
          <w:sz w:val="20"/>
          <w:szCs w:val="20"/>
          <w:u w:val="single"/>
        </w:rPr>
        <w:t>Article 1</w:t>
      </w:r>
      <w:r w:rsidR="00D556EA" w:rsidRPr="00FC3C04">
        <w:rPr>
          <w:sz w:val="20"/>
          <w:szCs w:val="20"/>
        </w:rPr>
        <w:t> </w:t>
      </w:r>
    </w:p>
    <w:p w:rsidR="00D556EA" w:rsidRPr="00FC3C04" w:rsidRDefault="00D556EA" w:rsidP="00D556EA">
      <w:pPr>
        <w:jc w:val="both"/>
        <w:rPr>
          <w:sz w:val="20"/>
          <w:szCs w:val="20"/>
        </w:rPr>
      </w:pPr>
    </w:p>
    <w:p w:rsidR="00FD3624" w:rsidRPr="00FC3C04" w:rsidRDefault="00D556EA" w:rsidP="00E16E44">
      <w:pPr>
        <w:jc w:val="both"/>
        <w:rPr>
          <w:sz w:val="20"/>
          <w:szCs w:val="20"/>
        </w:rPr>
      </w:pPr>
      <w:r w:rsidRPr="00FC3C04">
        <w:rPr>
          <w:sz w:val="20"/>
          <w:szCs w:val="20"/>
        </w:rPr>
        <w:t>M……</w:t>
      </w:r>
      <w:proofErr w:type="gramStart"/>
      <w:r w:rsidRPr="00FC3C04">
        <w:rPr>
          <w:sz w:val="20"/>
          <w:szCs w:val="20"/>
        </w:rPr>
        <w:t>…….</w:t>
      </w:r>
      <w:proofErr w:type="gramEnd"/>
      <w:r w:rsidRPr="00FC3C04">
        <w:rPr>
          <w:sz w:val="20"/>
          <w:szCs w:val="20"/>
        </w:rPr>
        <w:t xml:space="preserve">, grade, </w:t>
      </w:r>
      <w:r w:rsidR="00FD3624" w:rsidRPr="00FC3C04">
        <w:rPr>
          <w:i/>
          <w:sz w:val="20"/>
          <w:szCs w:val="20"/>
        </w:rPr>
        <w:t>à temps complet / à temps non complet à raison de …heures hebdomadaires</w:t>
      </w:r>
      <w:r w:rsidR="00FD3624" w:rsidRPr="00FC3C04">
        <w:rPr>
          <w:sz w:val="20"/>
          <w:szCs w:val="20"/>
        </w:rPr>
        <w:t xml:space="preserve">  perçoit un complément de traitement indiciaire dont le montant est fixé comme suit :</w:t>
      </w:r>
    </w:p>
    <w:p w:rsidR="00FD3624" w:rsidRPr="0035306A" w:rsidRDefault="00C62044" w:rsidP="00E16E44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24 points d’indice majoré à compter du 1</w:t>
      </w:r>
      <w:r w:rsidRPr="0035306A">
        <w:rPr>
          <w:color w:val="000000" w:themeColor="text1"/>
          <w:sz w:val="20"/>
          <w:szCs w:val="20"/>
          <w:vertAlign w:val="superscript"/>
        </w:rPr>
        <w:t>er</w:t>
      </w:r>
      <w:r w:rsidRPr="0035306A">
        <w:rPr>
          <w:color w:val="000000" w:themeColor="text1"/>
          <w:sz w:val="20"/>
          <w:szCs w:val="20"/>
        </w:rPr>
        <w:t xml:space="preserve"> septembre 2020.</w:t>
      </w:r>
    </w:p>
    <w:p w:rsidR="00FD3624" w:rsidRPr="0035306A" w:rsidRDefault="00777FBA" w:rsidP="00E16E44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 xml:space="preserve">Auxquels s’ajoutent </w:t>
      </w:r>
      <w:r w:rsidR="005C3D1B" w:rsidRPr="0035306A">
        <w:rPr>
          <w:color w:val="000000" w:themeColor="text1"/>
          <w:sz w:val="20"/>
          <w:szCs w:val="20"/>
        </w:rPr>
        <w:t xml:space="preserve">25 points supplémentaires soit </w:t>
      </w:r>
      <w:r w:rsidR="00C62044" w:rsidRPr="0035306A">
        <w:rPr>
          <w:color w:val="000000" w:themeColor="text1"/>
          <w:sz w:val="20"/>
          <w:szCs w:val="20"/>
        </w:rPr>
        <w:t>49 points d’indice majoré à compter du 1</w:t>
      </w:r>
      <w:r w:rsidR="00C62044" w:rsidRPr="0035306A">
        <w:rPr>
          <w:color w:val="000000" w:themeColor="text1"/>
          <w:sz w:val="20"/>
          <w:szCs w:val="20"/>
          <w:vertAlign w:val="superscript"/>
        </w:rPr>
        <w:t>er</w:t>
      </w:r>
      <w:r w:rsidR="00766C60" w:rsidRPr="0035306A">
        <w:rPr>
          <w:color w:val="000000" w:themeColor="text1"/>
          <w:sz w:val="20"/>
          <w:szCs w:val="20"/>
        </w:rPr>
        <w:t xml:space="preserve"> décembre 2020</w:t>
      </w:r>
    </w:p>
    <w:p w:rsidR="00766C60" w:rsidRPr="0035306A" w:rsidRDefault="000A4FF4" w:rsidP="000A4FF4">
      <w:pPr>
        <w:jc w:val="center"/>
        <w:rPr>
          <w:color w:val="000000" w:themeColor="text1"/>
          <w:sz w:val="20"/>
          <w:szCs w:val="20"/>
        </w:rPr>
      </w:pPr>
      <w:proofErr w:type="gramStart"/>
      <w:r w:rsidRPr="0035306A">
        <w:rPr>
          <w:color w:val="000000" w:themeColor="text1"/>
          <w:sz w:val="20"/>
          <w:szCs w:val="20"/>
        </w:rPr>
        <w:t>Ou</w:t>
      </w:r>
      <w:proofErr w:type="gramEnd"/>
    </w:p>
    <w:p w:rsidR="00766C60" w:rsidRPr="0035306A" w:rsidRDefault="00766C60" w:rsidP="00766C60">
      <w:p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- 49 points d’indice majoré à compter du 1</w:t>
      </w:r>
      <w:r w:rsidRPr="0035306A">
        <w:rPr>
          <w:color w:val="000000" w:themeColor="text1"/>
          <w:sz w:val="20"/>
          <w:szCs w:val="20"/>
          <w:vertAlign w:val="superscript"/>
        </w:rPr>
        <w:t>er</w:t>
      </w:r>
      <w:r w:rsidRPr="0035306A">
        <w:rPr>
          <w:color w:val="000000" w:themeColor="text1"/>
          <w:sz w:val="20"/>
          <w:szCs w:val="20"/>
        </w:rPr>
        <w:t xml:space="preserve"> juin 2021</w:t>
      </w:r>
    </w:p>
    <w:p w:rsidR="000A4FF4" w:rsidRPr="0035306A" w:rsidRDefault="00766C60" w:rsidP="000A4FF4">
      <w:pPr>
        <w:jc w:val="center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Ou</w:t>
      </w:r>
    </w:p>
    <w:p w:rsidR="00766C60" w:rsidRPr="0035306A" w:rsidRDefault="00766C60" w:rsidP="00766C60">
      <w:pPr>
        <w:jc w:val="both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- 49 points d’indice majoré à compter du 1</w:t>
      </w:r>
      <w:r w:rsidRPr="0035306A">
        <w:rPr>
          <w:color w:val="000000" w:themeColor="text1"/>
          <w:sz w:val="20"/>
          <w:szCs w:val="20"/>
          <w:vertAlign w:val="superscript"/>
        </w:rPr>
        <w:t>er</w:t>
      </w:r>
      <w:r w:rsidRPr="0035306A">
        <w:rPr>
          <w:color w:val="000000" w:themeColor="text1"/>
          <w:sz w:val="20"/>
          <w:szCs w:val="20"/>
        </w:rPr>
        <w:t xml:space="preserve"> octobre 2021</w:t>
      </w:r>
    </w:p>
    <w:p w:rsidR="00766C60" w:rsidRPr="00766C60" w:rsidRDefault="00766C60" w:rsidP="00766C60">
      <w:pPr>
        <w:jc w:val="both"/>
        <w:rPr>
          <w:color w:val="FF0000"/>
          <w:sz w:val="20"/>
          <w:szCs w:val="20"/>
        </w:rPr>
      </w:pPr>
    </w:p>
    <w:p w:rsidR="00C62044" w:rsidRDefault="00C62044" w:rsidP="00E16E44">
      <w:pPr>
        <w:jc w:val="both"/>
        <w:rPr>
          <w:sz w:val="20"/>
          <w:szCs w:val="20"/>
        </w:rPr>
      </w:pPr>
    </w:p>
    <w:p w:rsidR="00C62044" w:rsidRDefault="00C62044" w:rsidP="00E16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montant du complément de traitement indiciaire est calculé au prorata du temps de travail. </w:t>
      </w:r>
    </w:p>
    <w:p w:rsidR="00C62044" w:rsidRDefault="00C62044" w:rsidP="00E16E44">
      <w:pPr>
        <w:jc w:val="both"/>
        <w:rPr>
          <w:sz w:val="20"/>
          <w:szCs w:val="20"/>
        </w:rPr>
      </w:pPr>
    </w:p>
    <w:p w:rsidR="00C62044" w:rsidRPr="00C62044" w:rsidRDefault="00C62044" w:rsidP="00E16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versé mensuellement, </w:t>
      </w:r>
      <w:r w:rsidR="00ED38FD">
        <w:rPr>
          <w:sz w:val="20"/>
          <w:szCs w:val="20"/>
        </w:rPr>
        <w:t xml:space="preserve">à terme échu, </w:t>
      </w:r>
      <w:r>
        <w:rPr>
          <w:sz w:val="20"/>
          <w:szCs w:val="20"/>
        </w:rPr>
        <w:t>dans les mêmes proportions que le traitement.</w:t>
      </w:r>
    </w:p>
    <w:p w:rsidR="00771B95" w:rsidRDefault="00771B95" w:rsidP="00E16E44">
      <w:pPr>
        <w:jc w:val="both"/>
        <w:rPr>
          <w:sz w:val="20"/>
          <w:szCs w:val="20"/>
        </w:rPr>
      </w:pPr>
    </w:p>
    <w:p w:rsidR="00C62044" w:rsidRDefault="00C62044" w:rsidP="00E16E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Article 2</w:t>
      </w:r>
      <w:r>
        <w:rPr>
          <w:sz w:val="20"/>
          <w:szCs w:val="20"/>
        </w:rPr>
        <w:t> </w:t>
      </w:r>
    </w:p>
    <w:p w:rsidR="00C62044" w:rsidRDefault="00C62044" w:rsidP="00E16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2044" w:rsidRDefault="00C62044" w:rsidP="00E16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montant du complément de traitement indiciaire est exclu de l’assiette de tout autre élément de rémunération calculé en proportion ou en pourcentage du traitement indiciaire. </w:t>
      </w:r>
    </w:p>
    <w:p w:rsidR="00C62044" w:rsidRDefault="00C62044" w:rsidP="00E16E44">
      <w:pPr>
        <w:jc w:val="both"/>
        <w:rPr>
          <w:sz w:val="20"/>
          <w:szCs w:val="20"/>
        </w:rPr>
      </w:pPr>
    </w:p>
    <w:p w:rsidR="009A15A6" w:rsidRPr="009A15A6" w:rsidRDefault="009A15A6" w:rsidP="00E16E44">
      <w:pPr>
        <w:pStyle w:val="Titr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u w:val="single"/>
        </w:rPr>
      </w:pPr>
      <w:r w:rsidRPr="009A15A6">
        <w:rPr>
          <w:sz w:val="20"/>
          <w:szCs w:val="20"/>
          <w:u w:val="single"/>
        </w:rPr>
        <w:t xml:space="preserve">Article </w:t>
      </w:r>
      <w:r w:rsidR="00C62044">
        <w:rPr>
          <w:sz w:val="20"/>
          <w:szCs w:val="20"/>
          <w:u w:val="single"/>
        </w:rPr>
        <w:t>3</w:t>
      </w:r>
      <w:r w:rsidRPr="009A15A6">
        <w:rPr>
          <w:sz w:val="20"/>
          <w:szCs w:val="20"/>
          <w:u w:val="single"/>
        </w:rPr>
        <w:t>:</w:t>
      </w:r>
    </w:p>
    <w:p w:rsidR="009A15A6" w:rsidRPr="009A15A6" w:rsidRDefault="009A15A6" w:rsidP="00E16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9A15A6">
        <w:rPr>
          <w:sz w:val="20"/>
          <w:szCs w:val="20"/>
        </w:rPr>
        <w:t>Le Directeur général des services est chargé de l’exécution du présent arrêté qui sera :</w:t>
      </w:r>
    </w:p>
    <w:p w:rsidR="009A15A6" w:rsidRPr="009A15A6" w:rsidRDefault="009A15A6" w:rsidP="00E16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sz w:val="20"/>
          <w:szCs w:val="20"/>
        </w:rPr>
      </w:pPr>
      <w:r w:rsidRPr="009A15A6">
        <w:rPr>
          <w:sz w:val="20"/>
          <w:szCs w:val="20"/>
        </w:rPr>
        <w:t>– notifié à l’agent,</w:t>
      </w:r>
    </w:p>
    <w:p w:rsidR="009A15A6" w:rsidRPr="009A15A6" w:rsidRDefault="00E16E44" w:rsidP="00E16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– transmis au c</w:t>
      </w:r>
      <w:r w:rsidR="009A15A6" w:rsidRPr="009A15A6">
        <w:rPr>
          <w:sz w:val="20"/>
          <w:szCs w:val="20"/>
        </w:rPr>
        <w:t xml:space="preserve">omptable </w:t>
      </w:r>
      <w:r>
        <w:rPr>
          <w:sz w:val="20"/>
          <w:szCs w:val="20"/>
        </w:rPr>
        <w:t>public</w:t>
      </w:r>
      <w:r w:rsidR="000E0798">
        <w:rPr>
          <w:sz w:val="20"/>
          <w:szCs w:val="20"/>
        </w:rPr>
        <w:t>.</w:t>
      </w:r>
    </w:p>
    <w:p w:rsidR="009A15A6" w:rsidRDefault="009A15A6" w:rsidP="009A15A6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A15A6" w:rsidRPr="009A15A6" w:rsidRDefault="009A15A6" w:rsidP="009A15A6">
      <w:pPr>
        <w:ind w:left="3600" w:firstLine="720"/>
        <w:rPr>
          <w:sz w:val="20"/>
          <w:szCs w:val="20"/>
        </w:rPr>
      </w:pPr>
      <w:r w:rsidRPr="009A15A6">
        <w:rPr>
          <w:sz w:val="20"/>
          <w:szCs w:val="20"/>
        </w:rPr>
        <w:t>Fait</w:t>
      </w:r>
      <w:r w:rsidR="00E16E44">
        <w:rPr>
          <w:sz w:val="20"/>
          <w:szCs w:val="20"/>
        </w:rPr>
        <w:t xml:space="preserve"> </w:t>
      </w:r>
      <w:r w:rsidR="00C62044">
        <w:rPr>
          <w:sz w:val="20"/>
          <w:szCs w:val="20"/>
        </w:rPr>
        <w:t>à ………</w:t>
      </w:r>
      <w:proofErr w:type="gramStart"/>
      <w:r w:rsidR="00C62044">
        <w:rPr>
          <w:sz w:val="20"/>
          <w:szCs w:val="20"/>
        </w:rPr>
        <w:t>…….</w:t>
      </w:r>
      <w:proofErr w:type="gramEnd"/>
      <w:r w:rsidRPr="009A15A6">
        <w:rPr>
          <w:sz w:val="20"/>
          <w:szCs w:val="20"/>
        </w:rPr>
        <w:t xml:space="preserve">, le </w:t>
      </w:r>
      <w:r w:rsidR="00B90BEE">
        <w:rPr>
          <w:sz w:val="20"/>
          <w:szCs w:val="20"/>
        </w:rPr>
        <w:t>…………………..2022</w:t>
      </w:r>
    </w:p>
    <w:p w:rsidR="00E16E44" w:rsidRDefault="009A15A6" w:rsidP="009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</w:p>
    <w:p w:rsidR="009A15A6" w:rsidRDefault="00E16E44" w:rsidP="009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15A6" w:rsidRPr="00E16E44">
        <w:rPr>
          <w:sz w:val="20"/>
          <w:szCs w:val="20"/>
          <w:highlight w:val="yellow"/>
        </w:rPr>
        <w:t>Le Président,</w:t>
      </w:r>
      <w:r w:rsidRPr="00E16E44">
        <w:rPr>
          <w:sz w:val="20"/>
          <w:szCs w:val="20"/>
          <w:highlight w:val="yellow"/>
        </w:rPr>
        <w:t xml:space="preserve"> La Présidente</w:t>
      </w:r>
      <w:r w:rsidR="009A15A6" w:rsidRPr="009A15A6">
        <w:rPr>
          <w:sz w:val="20"/>
          <w:szCs w:val="20"/>
        </w:rPr>
        <w:tab/>
      </w:r>
      <w:r w:rsidR="009A15A6" w:rsidRPr="009A15A6">
        <w:rPr>
          <w:sz w:val="20"/>
          <w:szCs w:val="20"/>
        </w:rPr>
        <w:tab/>
      </w:r>
      <w:r w:rsidR="009A15A6" w:rsidRPr="009A15A6">
        <w:rPr>
          <w:sz w:val="20"/>
          <w:szCs w:val="20"/>
        </w:rPr>
        <w:tab/>
      </w:r>
      <w:r w:rsidR="009A15A6" w:rsidRPr="009A15A6">
        <w:rPr>
          <w:sz w:val="20"/>
          <w:szCs w:val="20"/>
        </w:rPr>
        <w:tab/>
      </w:r>
    </w:p>
    <w:p w:rsidR="009A15A6" w:rsidRPr="004703F4" w:rsidRDefault="009A15A6" w:rsidP="00F7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03F4">
        <w:rPr>
          <w:sz w:val="20"/>
          <w:szCs w:val="20"/>
        </w:rPr>
        <w:t>…………</w:t>
      </w:r>
    </w:p>
    <w:p w:rsidR="009A15A6" w:rsidRDefault="009A15A6" w:rsidP="00F7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</w:rPr>
      </w:pPr>
    </w:p>
    <w:p w:rsidR="00F73036" w:rsidRPr="004703F4" w:rsidRDefault="00F73036" w:rsidP="00F7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2"/>
          <w:szCs w:val="20"/>
        </w:rPr>
      </w:pPr>
      <w:r w:rsidRPr="004703F4">
        <w:rPr>
          <w:i/>
          <w:iCs/>
          <w:sz w:val="16"/>
          <w:highlight w:val="yellow"/>
        </w:rPr>
        <w:t>Monsieur</w:t>
      </w:r>
      <w:r w:rsidR="00E16E44" w:rsidRPr="004703F4">
        <w:rPr>
          <w:i/>
          <w:iCs/>
          <w:sz w:val="16"/>
          <w:highlight w:val="yellow"/>
        </w:rPr>
        <w:t xml:space="preserve"> / Madame</w:t>
      </w:r>
      <w:r w:rsidRPr="004703F4">
        <w:rPr>
          <w:i/>
          <w:iCs/>
          <w:sz w:val="16"/>
          <w:highlight w:val="yellow"/>
        </w:rPr>
        <w:t xml:space="preserve"> le Président</w:t>
      </w:r>
    </w:p>
    <w:p w:rsidR="00F73036" w:rsidRPr="004703F4" w:rsidRDefault="00F73036" w:rsidP="00F73036">
      <w:pPr>
        <w:jc w:val="both"/>
        <w:rPr>
          <w:i/>
          <w:iCs/>
          <w:sz w:val="16"/>
          <w:szCs w:val="18"/>
        </w:rPr>
      </w:pPr>
      <w:r w:rsidRPr="004703F4">
        <w:rPr>
          <w:i/>
          <w:iCs/>
          <w:sz w:val="16"/>
          <w:szCs w:val="18"/>
        </w:rPr>
        <w:t>– certifie sous sa responsabilité le caractère exécutoire de cet acte,</w:t>
      </w:r>
    </w:p>
    <w:p w:rsidR="00F73036" w:rsidRPr="004703F4" w:rsidRDefault="00F73036" w:rsidP="00F73036">
      <w:pPr>
        <w:jc w:val="both"/>
        <w:rPr>
          <w:i/>
          <w:iCs/>
          <w:sz w:val="16"/>
          <w:szCs w:val="18"/>
        </w:rPr>
      </w:pPr>
      <w:r w:rsidRPr="004703F4">
        <w:rPr>
          <w:i/>
          <w:iCs/>
          <w:sz w:val="16"/>
          <w:szCs w:val="18"/>
        </w:rPr>
        <w:t xml:space="preserve">– informe que la présente décision peut faire l’objet, dans un délai de 2 mois à compter de sa notification, d’un recours contentieux par courrier adressé au Tribunal administratif de Poitiers, ou par l’application </w:t>
      </w:r>
      <w:proofErr w:type="spellStart"/>
      <w:r w:rsidRPr="004703F4">
        <w:rPr>
          <w:i/>
          <w:iCs/>
          <w:sz w:val="16"/>
          <w:szCs w:val="18"/>
        </w:rPr>
        <w:t>Télérecours</w:t>
      </w:r>
      <w:proofErr w:type="spellEnd"/>
      <w:r w:rsidRPr="004703F4">
        <w:rPr>
          <w:i/>
          <w:iCs/>
          <w:sz w:val="16"/>
          <w:szCs w:val="18"/>
        </w:rPr>
        <w:t xml:space="preserve"> citoyens accessible à partir du site www.telerecours.fr</w:t>
      </w:r>
    </w:p>
    <w:p w:rsidR="004703F4" w:rsidRPr="00D05981" w:rsidRDefault="00FA6882" w:rsidP="001301BA">
      <w:pPr>
        <w:jc w:val="both"/>
        <w:rPr>
          <w:i/>
          <w:szCs w:val="22"/>
        </w:rPr>
      </w:pPr>
      <w:r w:rsidRPr="004703F4">
        <w:rPr>
          <w:i/>
          <w:iCs/>
          <w:sz w:val="16"/>
          <w:szCs w:val="18"/>
        </w:rPr>
        <w:t>Notifie à l’agent le ………………</w:t>
      </w:r>
      <w:r w:rsidR="00F73036" w:rsidRPr="004703F4">
        <w:rPr>
          <w:i/>
          <w:iCs/>
          <w:sz w:val="16"/>
          <w:szCs w:val="18"/>
        </w:rPr>
        <w:t xml:space="preserve">         (</w:t>
      </w:r>
      <w:r w:rsidRPr="004703F4">
        <w:rPr>
          <w:i/>
          <w:iCs/>
          <w:sz w:val="16"/>
          <w:szCs w:val="18"/>
        </w:rPr>
        <w:t>D</w:t>
      </w:r>
      <w:r w:rsidR="00F73036" w:rsidRPr="004703F4">
        <w:rPr>
          <w:i/>
          <w:iCs/>
          <w:sz w:val="16"/>
          <w:szCs w:val="18"/>
        </w:rPr>
        <w:t>ate et signature de l’agent)</w:t>
      </w:r>
      <w:r w:rsidRPr="004703F4">
        <w:rPr>
          <w:i/>
          <w:iCs/>
          <w:sz w:val="16"/>
          <w:szCs w:val="18"/>
        </w:rPr>
        <w:t> :</w:t>
      </w:r>
      <w:r w:rsidR="00F73036" w:rsidRPr="004703F4">
        <w:rPr>
          <w:i/>
          <w:iCs/>
          <w:sz w:val="16"/>
          <w:szCs w:val="18"/>
        </w:rPr>
        <w:t xml:space="preserve">        </w:t>
      </w:r>
      <w:r w:rsidRPr="004703F4">
        <w:rPr>
          <w:i/>
          <w:iCs/>
          <w:sz w:val="16"/>
          <w:szCs w:val="18"/>
        </w:rPr>
        <w:t xml:space="preserve">               </w:t>
      </w:r>
      <w:r w:rsidR="00B64572" w:rsidRPr="004703F4">
        <w:rPr>
          <w:i/>
          <w:iCs/>
          <w:sz w:val="16"/>
          <w:szCs w:val="18"/>
        </w:rPr>
        <w:t>Sign</w:t>
      </w:r>
      <w:r w:rsidR="009A15A6" w:rsidRPr="004703F4">
        <w:rPr>
          <w:i/>
          <w:iCs/>
          <w:sz w:val="16"/>
          <w:szCs w:val="18"/>
        </w:rPr>
        <w:t>ature de l’Autorité territoriale</w:t>
      </w:r>
      <w:r w:rsidR="004703F4" w:rsidRPr="00D05981">
        <w:rPr>
          <w:i/>
          <w:szCs w:val="22"/>
        </w:rPr>
        <w:t>)</w:t>
      </w:r>
    </w:p>
    <w:sectPr w:rsidR="004703F4" w:rsidRPr="00D05981" w:rsidSect="001301BA">
      <w:pgSz w:w="11906" w:h="16838"/>
      <w:pgMar w:top="71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24"/>
    <w:multiLevelType w:val="hybridMultilevel"/>
    <w:tmpl w:val="4A98310C"/>
    <w:lvl w:ilvl="0" w:tplc="A5CC0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CE3"/>
    <w:multiLevelType w:val="hybridMultilevel"/>
    <w:tmpl w:val="D0D033A2"/>
    <w:lvl w:ilvl="0" w:tplc="98C66E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5"/>
    <w:rsid w:val="00021EFE"/>
    <w:rsid w:val="00034629"/>
    <w:rsid w:val="00043EEA"/>
    <w:rsid w:val="00054AE6"/>
    <w:rsid w:val="000A49BB"/>
    <w:rsid w:val="000A4FF4"/>
    <w:rsid w:val="000E0798"/>
    <w:rsid w:val="000E46CC"/>
    <w:rsid w:val="0012643D"/>
    <w:rsid w:val="001301BA"/>
    <w:rsid w:val="0016576D"/>
    <w:rsid w:val="001C72A5"/>
    <w:rsid w:val="00213F76"/>
    <w:rsid w:val="00216157"/>
    <w:rsid w:val="002978F0"/>
    <w:rsid w:val="002D7F51"/>
    <w:rsid w:val="0032333A"/>
    <w:rsid w:val="0035306A"/>
    <w:rsid w:val="00365B34"/>
    <w:rsid w:val="00390E73"/>
    <w:rsid w:val="004703F4"/>
    <w:rsid w:val="00473F65"/>
    <w:rsid w:val="004C2BBE"/>
    <w:rsid w:val="004C4CD8"/>
    <w:rsid w:val="00532746"/>
    <w:rsid w:val="005C3D1B"/>
    <w:rsid w:val="005D2D9D"/>
    <w:rsid w:val="006679CC"/>
    <w:rsid w:val="00671184"/>
    <w:rsid w:val="00753946"/>
    <w:rsid w:val="00766C60"/>
    <w:rsid w:val="00771B95"/>
    <w:rsid w:val="00777FBA"/>
    <w:rsid w:val="007866F3"/>
    <w:rsid w:val="007B7856"/>
    <w:rsid w:val="00832C61"/>
    <w:rsid w:val="00836854"/>
    <w:rsid w:val="008450A6"/>
    <w:rsid w:val="0086710F"/>
    <w:rsid w:val="008F4246"/>
    <w:rsid w:val="00910EDB"/>
    <w:rsid w:val="00956F5B"/>
    <w:rsid w:val="009A15A6"/>
    <w:rsid w:val="009D5F4E"/>
    <w:rsid w:val="00A32723"/>
    <w:rsid w:val="00A46EBC"/>
    <w:rsid w:val="00A701C6"/>
    <w:rsid w:val="00AA07B1"/>
    <w:rsid w:val="00AA47BC"/>
    <w:rsid w:val="00B23424"/>
    <w:rsid w:val="00B623D3"/>
    <w:rsid w:val="00B64572"/>
    <w:rsid w:val="00B663D7"/>
    <w:rsid w:val="00B83B45"/>
    <w:rsid w:val="00B90BEE"/>
    <w:rsid w:val="00BC37E8"/>
    <w:rsid w:val="00BD4941"/>
    <w:rsid w:val="00BF2AF1"/>
    <w:rsid w:val="00C10B35"/>
    <w:rsid w:val="00C62044"/>
    <w:rsid w:val="00CC2BA1"/>
    <w:rsid w:val="00D300F6"/>
    <w:rsid w:val="00D556EA"/>
    <w:rsid w:val="00D63DE9"/>
    <w:rsid w:val="00D83236"/>
    <w:rsid w:val="00D855B9"/>
    <w:rsid w:val="00E01519"/>
    <w:rsid w:val="00E13407"/>
    <w:rsid w:val="00E16E44"/>
    <w:rsid w:val="00E2387C"/>
    <w:rsid w:val="00E25ADC"/>
    <w:rsid w:val="00EB3A1E"/>
    <w:rsid w:val="00ED38FD"/>
    <w:rsid w:val="00EE2417"/>
    <w:rsid w:val="00F73036"/>
    <w:rsid w:val="00FA6882"/>
    <w:rsid w:val="00FC3C04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5D59A5-5C28-4851-9A2C-3A76D3D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i/>
      <w:i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771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624"/>
    <w:pPr>
      <w:ind w:left="720"/>
      <w:contextualSpacing/>
    </w:pPr>
  </w:style>
  <w:style w:type="paragraph" w:customStyle="1" w:styleId="notifi">
    <w:name w:val="notifié à"/>
    <w:basedOn w:val="Normal"/>
    <w:rsid w:val="004703F4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D5A8-5BF0-4345-911B-F173B96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FRANÇAISE</vt:lpstr>
    </vt:vector>
  </TitlesOfParts>
  <Company> 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FRANÇAISE</dc:title>
  <dc:subject/>
  <dc:creator>frederique</dc:creator>
  <cp:keywords/>
  <dc:description/>
  <cp:lastModifiedBy>Adeline AT. TRILLAUD</cp:lastModifiedBy>
  <cp:revision>18</cp:revision>
  <cp:lastPrinted>2019-12-23T18:05:00Z</cp:lastPrinted>
  <dcterms:created xsi:type="dcterms:W3CDTF">2021-02-19T12:20:00Z</dcterms:created>
  <dcterms:modified xsi:type="dcterms:W3CDTF">2022-02-16T15:33:00Z</dcterms:modified>
</cp:coreProperties>
</file>